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29EA2693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382AEA0" w:rsidR="003F6EA4" w:rsidRDefault="00BD71CB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23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FEVEREIRO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0DDE5403" w14:textId="6F89D4BB" w:rsidR="00461931" w:rsidRDefault="00D24ADB" w:rsidP="001B1A9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Ofício </w:t>
      </w:r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n.º </w:t>
      </w:r>
      <w:r w:rsidR="00BD71CB" w:rsidRPr="00DE33E4">
        <w:rPr>
          <w:rFonts w:cstheme="minorHAnsi"/>
          <w:sz w:val="30"/>
          <w:szCs w:val="30"/>
        </w:rPr>
        <w:t>246 e 247/2025, e 28, 49 e 52/2026</w:t>
      </w:r>
      <w:r w:rsidR="005C4BA0" w:rsidRPr="005C4BA0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, </w:t>
      </w:r>
      <w:r w:rsidR="00BD71CB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todos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do Prefeito</w:t>
      </w:r>
      <w:r w:rsidR="00BD71CB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, que respondem expedientes da Câmara</w:t>
      </w:r>
    </w:p>
    <w:p w14:paraId="0FF7B9B5" w14:textId="20760840" w:rsidR="00BD71CB" w:rsidRPr="00BD71CB" w:rsidRDefault="00BD71CB" w:rsidP="001B1A9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Ofício </w:t>
      </w:r>
      <w:r w:rsidRPr="00DE33E4">
        <w:rPr>
          <w:sz w:val="30"/>
          <w:szCs w:val="30"/>
        </w:rPr>
        <w:t>n</w:t>
      </w:r>
      <w:r w:rsidRPr="00DE33E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.º 04077/25, da Vivo, e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</w:t>
      </w:r>
      <w:r w:rsidRPr="00DE33E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 330/25, da Anatel</w:t>
      </w:r>
    </w:p>
    <w:p w14:paraId="116CE747" w14:textId="77777777" w:rsidR="00BD71CB" w:rsidRDefault="00BD71CB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E-mail da </w:t>
      </w:r>
      <w:r w:rsidRPr="00DE33E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Secretaria de Estado de Agricultura, Pecuária e Abastecimento – SEAPA</w:t>
      </w:r>
    </w:p>
    <w:p w14:paraId="5FC9AD2E" w14:textId="77777777" w:rsidR="001B62CC" w:rsidRDefault="001B62CC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3D49A04C" w14:textId="1B07ED56" w:rsidR="001B62CC" w:rsidRPr="001B62CC" w:rsidRDefault="001B62CC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eastAsia="Times New Roman" w:cstheme="minorHAnsi"/>
          <w:color w:val="000000"/>
          <w:sz w:val="30"/>
          <w:szCs w:val="30"/>
          <w:lang w:eastAsia="pt-BR"/>
        </w:rPr>
      </w:pPr>
      <w:r w:rsidRPr="001B62CC">
        <w:rPr>
          <w:rFonts w:eastAsia="Times New Roman" w:cstheme="minorHAnsi"/>
          <w:color w:val="000000"/>
          <w:sz w:val="30"/>
          <w:szCs w:val="30"/>
          <w:u w:val="single"/>
          <w:lang w:eastAsia="pt-BR"/>
        </w:rPr>
        <w:t>Indicações</w:t>
      </w: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>: 01/26, Ver.ª Carla Monique de Carvalho Reis: reparo da entrada da cidade, trecho que passa em frente ao Cemitério</w:t>
      </w:r>
    </w:p>
    <w:p w14:paraId="2A92E1D9" w14:textId="5CCEBF0D" w:rsidR="001B62CC" w:rsidRPr="001B62CC" w:rsidRDefault="001B62CC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eastAsia="Times New Roman" w:cstheme="minorHAnsi"/>
          <w:color w:val="000000"/>
          <w:sz w:val="30"/>
          <w:szCs w:val="30"/>
          <w:lang w:eastAsia="pt-BR"/>
        </w:rPr>
      </w:pP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>02/26, Vers. Fábio Gomes, Mauro Cavalari, Amarin Israel e Carla Monique: reforçada a sinalização de trânsito nos quatro cantos do cruzamento das ruas Manoel C. Ribeiro com Joaquim J. de Andrade.</w:t>
      </w:r>
    </w:p>
    <w:p w14:paraId="27B94F9A" w14:textId="1F4A48BC" w:rsidR="001B62CC" w:rsidRPr="001B62CC" w:rsidRDefault="001B62CC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eastAsia="Times New Roman" w:cstheme="minorHAnsi"/>
          <w:color w:val="000000"/>
          <w:sz w:val="30"/>
          <w:szCs w:val="30"/>
          <w:lang w:eastAsia="pt-BR"/>
        </w:rPr>
      </w:pP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>03/26, Ver.ª Ângela Maria de Carvalho: Limpeza da Cachoeira</w:t>
      </w:r>
    </w:p>
    <w:p w14:paraId="1B3A4DDA" w14:textId="1A443804" w:rsidR="001B62CC" w:rsidRPr="001B62CC" w:rsidRDefault="001B62CC" w:rsidP="001B62C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eastAsia="Times New Roman" w:cstheme="minorHAnsi"/>
          <w:color w:val="000000"/>
          <w:sz w:val="30"/>
          <w:szCs w:val="30"/>
          <w:lang w:eastAsia="pt-BR"/>
        </w:rPr>
      </w:pP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 xml:space="preserve">04/26, Ver. </w:t>
      </w: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 xml:space="preserve">ª Ângela Maria de Carvalho: </w:t>
      </w: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>reparada a estrada municipal sentido Crédio Cariosa, trecho subindo para o Zito Carioca</w:t>
      </w:r>
    </w:p>
    <w:p w14:paraId="2EF0768E" w14:textId="26C968AE" w:rsidR="001B62CC" w:rsidRDefault="001B62CC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66203B4A" w14:textId="7D7007CF" w:rsidR="003540CD" w:rsidRPr="001B1A99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  <w:r w:rsidR="00862096">
        <w:rPr>
          <w:rFonts w:ascii="Verdana" w:hAnsi="Verdana"/>
          <w:sz w:val="24"/>
          <w:szCs w:val="24"/>
        </w:rPr>
        <w:t>Nada consta</w:t>
      </w: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lastRenderedPageBreak/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900A2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2026-02-23T17:02:00Z</dcterms:created>
  <dcterms:modified xsi:type="dcterms:W3CDTF">2026-02-23T17:24:00Z</dcterms:modified>
</cp:coreProperties>
</file>