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78C3D4" w14:textId="764DB4F2" w:rsidR="00E513F4" w:rsidRDefault="00804296" w:rsidP="00804296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8B78F3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3</w:t>
      </w:r>
      <w:r w:rsidR="00886957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</w:t>
      </w:r>
    </w:p>
    <w:p w14:paraId="4C73381A" w14:textId="44B3EC30" w:rsidR="00804296" w:rsidRPr="00E9796A" w:rsidRDefault="00145E4C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PRIMEIRA </w:t>
      </w:r>
      <w:r w:rsidR="00804296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SESSÃO LEGISLATIVA DA 1</w:t>
      </w: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  <w:r w:rsidR="00804296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</w:t>
      </w:r>
      <w:r w:rsidR="00804296"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5725FC8E" w:rsidR="003F6EA4" w:rsidRDefault="00886957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24</w:t>
      </w:r>
      <w:r w:rsidR="00CF28A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 w:rsidR="00E513F4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NOVEMBRO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7B7FE9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5</w:t>
      </w:r>
    </w:p>
    <w:p w14:paraId="454EBB2B" w14:textId="77777777" w:rsidR="0023052D" w:rsidRDefault="0023052D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</w:p>
    <w:p w14:paraId="5D705A8E" w14:textId="77777777" w:rsidR="0023052D" w:rsidRPr="00E9796A" w:rsidRDefault="0023052D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</w:p>
    <w:p w14:paraId="15704BFB" w14:textId="6F35EBF9" w:rsidR="0068515F" w:rsidRPr="00E9796A" w:rsidRDefault="0068515F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6451AC13" w14:textId="77777777" w:rsidR="00F13111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Leitura da ata da reunião anterior</w:t>
      </w:r>
    </w:p>
    <w:p w14:paraId="11975F66" w14:textId="77777777" w:rsidR="00461931" w:rsidRDefault="0046193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79394262" w14:textId="77777777" w:rsidR="00E513F4" w:rsidRDefault="00E513F4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2C43509C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3EDFCD70" w14:textId="11F5E855" w:rsidR="004F2DB1" w:rsidRDefault="00E513F4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  <w:r w:rsidRPr="005350A4">
        <w:rPr>
          <w:rFonts w:ascii="Verdana" w:hAnsi="Verdana"/>
          <w:b/>
          <w:bCs/>
          <w:sz w:val="24"/>
          <w:szCs w:val="24"/>
          <w:u w:val="single"/>
        </w:rPr>
        <w:t>Pequeno Expediente</w:t>
      </w:r>
      <w:r w:rsidRPr="005350A4">
        <w:rPr>
          <w:rFonts w:ascii="Verdana" w:hAnsi="Verdana"/>
          <w:b/>
          <w:bCs/>
          <w:sz w:val="24"/>
          <w:szCs w:val="24"/>
        </w:rPr>
        <w:t>:</w:t>
      </w:r>
    </w:p>
    <w:p w14:paraId="4FC60D61" w14:textId="77777777" w:rsidR="00461931" w:rsidRDefault="00461931" w:rsidP="0046193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sz w:val="24"/>
          <w:szCs w:val="24"/>
        </w:rPr>
      </w:pPr>
      <w:r w:rsidRPr="003916E8">
        <w:rPr>
          <w:rFonts w:ascii="Verdana" w:hAnsi="Verdana"/>
          <w:sz w:val="24"/>
          <w:szCs w:val="24"/>
          <w:u w:val="single"/>
        </w:rPr>
        <w:t>Indicações</w:t>
      </w:r>
      <w:r w:rsidRPr="00E513F4">
        <w:rPr>
          <w:rFonts w:ascii="Verdana" w:hAnsi="Verdana"/>
          <w:sz w:val="24"/>
          <w:szCs w:val="24"/>
        </w:rPr>
        <w:t>:</w:t>
      </w:r>
    </w:p>
    <w:p w14:paraId="3E67FDAD" w14:textId="084A819D" w:rsidR="00E513F4" w:rsidRPr="005350A4" w:rsidRDefault="005350A4" w:rsidP="00A2144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  <w:r w:rsidRPr="005350A4">
        <w:rPr>
          <w:rFonts w:ascii="Verdana" w:hAnsi="Verdana"/>
          <w:sz w:val="24"/>
          <w:szCs w:val="24"/>
        </w:rPr>
        <w:t xml:space="preserve">Indicação n.º 106/25, Ver.ª Carla M. Carvalho Reis – vistoria </w:t>
      </w:r>
      <w:r>
        <w:rPr>
          <w:rFonts w:ascii="Verdana" w:hAnsi="Verdana"/>
          <w:sz w:val="24"/>
          <w:szCs w:val="24"/>
        </w:rPr>
        <w:t xml:space="preserve">contra choques </w:t>
      </w:r>
      <w:r w:rsidRPr="005350A4">
        <w:rPr>
          <w:rFonts w:ascii="Verdana" w:hAnsi="Verdana"/>
          <w:sz w:val="24"/>
          <w:szCs w:val="24"/>
        </w:rPr>
        <w:t>na decoração natalina na Praça do parque infantil</w:t>
      </w:r>
    </w:p>
    <w:p w14:paraId="1C53DABC" w14:textId="3914A27E" w:rsidR="005350A4" w:rsidRPr="005350A4" w:rsidRDefault="005350A4" w:rsidP="00A2144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Indicação n.º 107/25, Ver. Angelo Marcio Ferreira </w:t>
      </w:r>
      <w:r w:rsidR="00461931">
        <w:rPr>
          <w:rFonts w:ascii="Verdana" w:hAnsi="Verdana"/>
          <w:sz w:val="24"/>
          <w:szCs w:val="24"/>
        </w:rPr>
        <w:t>–</w:t>
      </w:r>
      <w:r>
        <w:rPr>
          <w:rFonts w:ascii="Verdana" w:hAnsi="Verdana"/>
          <w:sz w:val="24"/>
          <w:szCs w:val="24"/>
        </w:rPr>
        <w:t xml:space="preserve"> </w:t>
      </w:r>
      <w:r w:rsidR="00461931">
        <w:rPr>
          <w:rFonts w:ascii="Verdana" w:hAnsi="Verdana"/>
          <w:sz w:val="24"/>
          <w:szCs w:val="24"/>
        </w:rPr>
        <w:t>que seja reparada a estrada das Três Pedras</w:t>
      </w:r>
    </w:p>
    <w:p w14:paraId="6D4AC464" w14:textId="1BCB0B2E" w:rsidR="003916E8" w:rsidRPr="00461931" w:rsidRDefault="0046193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sz w:val="24"/>
          <w:szCs w:val="24"/>
        </w:rPr>
      </w:pPr>
      <w:r w:rsidRPr="00461931">
        <w:rPr>
          <w:rFonts w:ascii="Verdana" w:hAnsi="Verdana"/>
          <w:sz w:val="24"/>
          <w:szCs w:val="24"/>
        </w:rPr>
        <w:t xml:space="preserve">Indicação n.º 108/25, dos Vers. Angelo Marcio, Rodrigo Rodrigues, Ana Maria, Ângela Maria e Lucas Borges – que seja usada parte da verba </w:t>
      </w:r>
      <w:r>
        <w:rPr>
          <w:rFonts w:ascii="Verdana" w:hAnsi="Verdana"/>
          <w:sz w:val="24"/>
          <w:szCs w:val="24"/>
        </w:rPr>
        <w:t xml:space="preserve">estadual </w:t>
      </w:r>
      <w:r w:rsidRPr="00461931">
        <w:rPr>
          <w:rFonts w:ascii="Verdana" w:hAnsi="Verdana"/>
          <w:sz w:val="24"/>
          <w:szCs w:val="24"/>
        </w:rPr>
        <w:t xml:space="preserve">para </w:t>
      </w:r>
      <w:r>
        <w:rPr>
          <w:rFonts w:ascii="Verdana" w:hAnsi="Verdana"/>
          <w:sz w:val="24"/>
          <w:szCs w:val="24"/>
        </w:rPr>
        <w:t>infraestrutura para asfaltamento da rua Capitão Corregio</w:t>
      </w:r>
    </w:p>
    <w:p w14:paraId="0DDE5403" w14:textId="77777777" w:rsidR="00461931" w:rsidRPr="00461931" w:rsidRDefault="0046193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</w:p>
    <w:p w14:paraId="66203B4A" w14:textId="773380BA" w:rsidR="003540CD" w:rsidRPr="003540CD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Grande Expediente</w:t>
      </w:r>
      <w:r w:rsidRPr="00D94248">
        <w:rPr>
          <w:rFonts w:ascii="Verdana" w:hAnsi="Verdana"/>
          <w:b/>
          <w:bCs/>
          <w:sz w:val="24"/>
          <w:szCs w:val="24"/>
        </w:rPr>
        <w:t>:</w:t>
      </w:r>
      <w:r w:rsidR="008259C3">
        <w:rPr>
          <w:rFonts w:ascii="Verdana" w:hAnsi="Verdana"/>
          <w:b/>
          <w:bCs/>
          <w:sz w:val="24"/>
          <w:szCs w:val="24"/>
        </w:rPr>
        <w:t xml:space="preserve"> </w:t>
      </w:r>
    </w:p>
    <w:p w14:paraId="4E165D07" w14:textId="6E444030" w:rsidR="00BE7015" w:rsidRPr="00E513F4" w:rsidRDefault="00E513F4" w:rsidP="0023052D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>
        <w:rPr>
          <w:rFonts w:ascii="Verdana" w:hAnsi="Verdana"/>
          <w:sz w:val="24"/>
          <w:szCs w:val="24"/>
        </w:rPr>
        <w:t xml:space="preserve">Projeto de </w:t>
      </w:r>
      <w:r w:rsidR="003916E8">
        <w:rPr>
          <w:rFonts w:ascii="Verdana" w:hAnsi="Verdana"/>
          <w:sz w:val="24"/>
          <w:szCs w:val="24"/>
        </w:rPr>
        <w:t xml:space="preserve">Resolução </w:t>
      </w:r>
      <w:r>
        <w:rPr>
          <w:rFonts w:ascii="Verdana" w:hAnsi="Verdana"/>
          <w:sz w:val="24"/>
          <w:szCs w:val="24"/>
        </w:rPr>
        <w:t xml:space="preserve">n.º </w:t>
      </w:r>
      <w:r w:rsidR="003916E8">
        <w:rPr>
          <w:rFonts w:ascii="Verdana" w:hAnsi="Verdana"/>
          <w:sz w:val="24"/>
          <w:szCs w:val="24"/>
        </w:rPr>
        <w:t>04</w:t>
      </w:r>
      <w:r>
        <w:rPr>
          <w:rFonts w:ascii="Verdana" w:hAnsi="Verdana"/>
          <w:sz w:val="24"/>
          <w:szCs w:val="24"/>
        </w:rPr>
        <w:t>/25 – D</w:t>
      </w:r>
      <w:r w:rsidR="003916E8">
        <w:rPr>
          <w:rFonts w:ascii="Verdana" w:hAnsi="Verdana"/>
          <w:sz w:val="24"/>
          <w:szCs w:val="24"/>
        </w:rPr>
        <w:t>ispõe sobre o uso do carro Oficial da Câmara Municipal</w:t>
      </w:r>
      <w:r>
        <w:rPr>
          <w:rFonts w:ascii="Verdana" w:hAnsi="Verdana"/>
          <w:sz w:val="24"/>
          <w:szCs w:val="24"/>
        </w:rPr>
        <w:t xml:space="preserve"> – </w:t>
      </w:r>
      <w:r w:rsidR="00886957">
        <w:rPr>
          <w:rFonts w:ascii="Verdana" w:hAnsi="Verdana"/>
          <w:sz w:val="24"/>
          <w:szCs w:val="24"/>
        </w:rPr>
        <w:t>discussão única</w:t>
      </w:r>
    </w:p>
    <w:p w14:paraId="3EA5D125" w14:textId="636C40EB" w:rsidR="00E513F4" w:rsidRDefault="00886957" w:rsidP="0023052D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Projeto de Lei CM n.º 04/25 – Dispõe sobre o recebimento de apoio e patrocínios de pessoa física ou jurídica de direito privado a projetos públicos, bem como a concessão de apoio pelo Poder Público a projetos privados, e dá outras providências – primeira discussão</w:t>
      </w:r>
    </w:p>
    <w:p w14:paraId="5D62C758" w14:textId="0E67F347" w:rsidR="00886957" w:rsidRDefault="00886957" w:rsidP="0023052D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Projeto de Lei n.º 16/25, do Executivo – Altera o contrato da AMARP – primeira discussão</w:t>
      </w:r>
    </w:p>
    <w:p w14:paraId="45388676" w14:textId="77777777" w:rsidR="00886957" w:rsidRPr="0023052D" w:rsidRDefault="00886957" w:rsidP="0023052D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00CC2356" w14:textId="75B0869C" w:rsidR="0023052D" w:rsidRDefault="00E513F4" w:rsidP="0023052D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</w:pPr>
      <w:r w:rsidRPr="00E513F4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lastRenderedPageBreak/>
        <w:t>Considerações Finais</w:t>
      </w:r>
    </w:p>
    <w:p w14:paraId="72BE27D8" w14:textId="77777777" w:rsidR="00E513F4" w:rsidRPr="00E513F4" w:rsidRDefault="00E513F4" w:rsidP="0023052D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</w:pPr>
    </w:p>
    <w:p w14:paraId="5522225F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Encerramento</w:t>
      </w:r>
    </w:p>
    <w:sectPr w:rsidR="00F13111" w:rsidRPr="00D942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BCDCC89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B6466A3"/>
    <w:multiLevelType w:val="multilevel"/>
    <w:tmpl w:val="72D0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1"/>
  </w:num>
  <w:num w:numId="2" w16cid:durableId="883560580">
    <w:abstractNumId w:val="2"/>
  </w:num>
  <w:num w:numId="3" w16cid:durableId="1592660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02540"/>
    <w:rsid w:val="00011A9A"/>
    <w:rsid w:val="00016E61"/>
    <w:rsid w:val="00020113"/>
    <w:rsid w:val="00020D09"/>
    <w:rsid w:val="00021707"/>
    <w:rsid w:val="000223C4"/>
    <w:rsid w:val="000309D1"/>
    <w:rsid w:val="00052331"/>
    <w:rsid w:val="000526D4"/>
    <w:rsid w:val="0005578F"/>
    <w:rsid w:val="00062668"/>
    <w:rsid w:val="00066646"/>
    <w:rsid w:val="00073341"/>
    <w:rsid w:val="000739D5"/>
    <w:rsid w:val="00077BCF"/>
    <w:rsid w:val="00083A23"/>
    <w:rsid w:val="00083AF8"/>
    <w:rsid w:val="00087F4D"/>
    <w:rsid w:val="00091183"/>
    <w:rsid w:val="00092E3E"/>
    <w:rsid w:val="000933A4"/>
    <w:rsid w:val="000A454D"/>
    <w:rsid w:val="000A6752"/>
    <w:rsid w:val="000A682F"/>
    <w:rsid w:val="000A75F3"/>
    <w:rsid w:val="000B3942"/>
    <w:rsid w:val="000B5416"/>
    <w:rsid w:val="000B7485"/>
    <w:rsid w:val="000C35B4"/>
    <w:rsid w:val="000C5C4F"/>
    <w:rsid w:val="000E6D63"/>
    <w:rsid w:val="000F3A83"/>
    <w:rsid w:val="000F587F"/>
    <w:rsid w:val="00101660"/>
    <w:rsid w:val="0010720F"/>
    <w:rsid w:val="001139E3"/>
    <w:rsid w:val="00116275"/>
    <w:rsid w:val="001275F0"/>
    <w:rsid w:val="00136EBF"/>
    <w:rsid w:val="0013745A"/>
    <w:rsid w:val="00141837"/>
    <w:rsid w:val="00143683"/>
    <w:rsid w:val="00145E4C"/>
    <w:rsid w:val="00146C36"/>
    <w:rsid w:val="00155B82"/>
    <w:rsid w:val="00156399"/>
    <w:rsid w:val="001704CB"/>
    <w:rsid w:val="00171FFD"/>
    <w:rsid w:val="00172DDC"/>
    <w:rsid w:val="00180AD1"/>
    <w:rsid w:val="00187366"/>
    <w:rsid w:val="0019752D"/>
    <w:rsid w:val="001A1DB1"/>
    <w:rsid w:val="001A2E2B"/>
    <w:rsid w:val="001A36C4"/>
    <w:rsid w:val="001B0B81"/>
    <w:rsid w:val="001B13A1"/>
    <w:rsid w:val="001C4F59"/>
    <w:rsid w:val="001D4906"/>
    <w:rsid w:val="001E3E9F"/>
    <w:rsid w:val="001F5950"/>
    <w:rsid w:val="001F5A6F"/>
    <w:rsid w:val="001F6D2B"/>
    <w:rsid w:val="00210D70"/>
    <w:rsid w:val="002267C4"/>
    <w:rsid w:val="00226DAC"/>
    <w:rsid w:val="00227508"/>
    <w:rsid w:val="002277A9"/>
    <w:rsid w:val="0023052D"/>
    <w:rsid w:val="002326CD"/>
    <w:rsid w:val="002339FB"/>
    <w:rsid w:val="00241806"/>
    <w:rsid w:val="00244502"/>
    <w:rsid w:val="002631F9"/>
    <w:rsid w:val="00265671"/>
    <w:rsid w:val="00285355"/>
    <w:rsid w:val="00285E52"/>
    <w:rsid w:val="00293C14"/>
    <w:rsid w:val="002B343F"/>
    <w:rsid w:val="002B3AD3"/>
    <w:rsid w:val="002B54A3"/>
    <w:rsid w:val="002B56BA"/>
    <w:rsid w:val="002B5D39"/>
    <w:rsid w:val="002B768C"/>
    <w:rsid w:val="002C41DB"/>
    <w:rsid w:val="002C5C82"/>
    <w:rsid w:val="002C79E0"/>
    <w:rsid w:val="002D0FD3"/>
    <w:rsid w:val="002D287A"/>
    <w:rsid w:val="002D3CBA"/>
    <w:rsid w:val="002D79B1"/>
    <w:rsid w:val="002F1AF9"/>
    <w:rsid w:val="00303823"/>
    <w:rsid w:val="00307E67"/>
    <w:rsid w:val="00311005"/>
    <w:rsid w:val="003115AC"/>
    <w:rsid w:val="00325AA9"/>
    <w:rsid w:val="00330E72"/>
    <w:rsid w:val="00336096"/>
    <w:rsid w:val="003372B2"/>
    <w:rsid w:val="00345D80"/>
    <w:rsid w:val="00347B4D"/>
    <w:rsid w:val="0035391A"/>
    <w:rsid w:val="003540CD"/>
    <w:rsid w:val="00362EE3"/>
    <w:rsid w:val="003648AB"/>
    <w:rsid w:val="003735FC"/>
    <w:rsid w:val="0037409F"/>
    <w:rsid w:val="00383914"/>
    <w:rsid w:val="003853B8"/>
    <w:rsid w:val="00387FC2"/>
    <w:rsid w:val="003916B9"/>
    <w:rsid w:val="003916E8"/>
    <w:rsid w:val="003A5A20"/>
    <w:rsid w:val="003A7AB4"/>
    <w:rsid w:val="003B2BF6"/>
    <w:rsid w:val="003B3848"/>
    <w:rsid w:val="003B7D99"/>
    <w:rsid w:val="003B7DA7"/>
    <w:rsid w:val="003C005C"/>
    <w:rsid w:val="003C5DEF"/>
    <w:rsid w:val="003C7E22"/>
    <w:rsid w:val="003D021A"/>
    <w:rsid w:val="003D7A8B"/>
    <w:rsid w:val="003E1BC5"/>
    <w:rsid w:val="003E3290"/>
    <w:rsid w:val="003E40FF"/>
    <w:rsid w:val="003E6976"/>
    <w:rsid w:val="003E6B15"/>
    <w:rsid w:val="003F6399"/>
    <w:rsid w:val="003F6EA4"/>
    <w:rsid w:val="00405A78"/>
    <w:rsid w:val="00412856"/>
    <w:rsid w:val="00415E9E"/>
    <w:rsid w:val="00423A60"/>
    <w:rsid w:val="004268DD"/>
    <w:rsid w:val="0043087A"/>
    <w:rsid w:val="00432C3D"/>
    <w:rsid w:val="00453C3C"/>
    <w:rsid w:val="00461931"/>
    <w:rsid w:val="00461C88"/>
    <w:rsid w:val="00463578"/>
    <w:rsid w:val="00464BBC"/>
    <w:rsid w:val="0046722F"/>
    <w:rsid w:val="0047343D"/>
    <w:rsid w:val="004746A4"/>
    <w:rsid w:val="0047714E"/>
    <w:rsid w:val="00481226"/>
    <w:rsid w:val="00484F05"/>
    <w:rsid w:val="00491389"/>
    <w:rsid w:val="00492AAE"/>
    <w:rsid w:val="00494948"/>
    <w:rsid w:val="00494E1B"/>
    <w:rsid w:val="004A247C"/>
    <w:rsid w:val="004A3A20"/>
    <w:rsid w:val="004A519B"/>
    <w:rsid w:val="004A741D"/>
    <w:rsid w:val="004B4E60"/>
    <w:rsid w:val="004C06DB"/>
    <w:rsid w:val="004C0F84"/>
    <w:rsid w:val="004C68C7"/>
    <w:rsid w:val="004E3746"/>
    <w:rsid w:val="004F01B4"/>
    <w:rsid w:val="004F1E0C"/>
    <w:rsid w:val="004F2DB1"/>
    <w:rsid w:val="004F4550"/>
    <w:rsid w:val="005100FF"/>
    <w:rsid w:val="00511EB3"/>
    <w:rsid w:val="0051364C"/>
    <w:rsid w:val="00525B97"/>
    <w:rsid w:val="005270D1"/>
    <w:rsid w:val="005350A4"/>
    <w:rsid w:val="00537909"/>
    <w:rsid w:val="00541169"/>
    <w:rsid w:val="00545426"/>
    <w:rsid w:val="00555BD2"/>
    <w:rsid w:val="0056198C"/>
    <w:rsid w:val="00564EC3"/>
    <w:rsid w:val="00567858"/>
    <w:rsid w:val="0057263B"/>
    <w:rsid w:val="00573B6C"/>
    <w:rsid w:val="005760D2"/>
    <w:rsid w:val="00581CF9"/>
    <w:rsid w:val="00582578"/>
    <w:rsid w:val="005860DA"/>
    <w:rsid w:val="00590AE7"/>
    <w:rsid w:val="005928BD"/>
    <w:rsid w:val="005A0C34"/>
    <w:rsid w:val="005A3211"/>
    <w:rsid w:val="005A711E"/>
    <w:rsid w:val="005B3C51"/>
    <w:rsid w:val="005B50CD"/>
    <w:rsid w:val="005C0D77"/>
    <w:rsid w:val="005C2035"/>
    <w:rsid w:val="005C4277"/>
    <w:rsid w:val="005E46D2"/>
    <w:rsid w:val="005E4FB6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1E35"/>
    <w:rsid w:val="00643565"/>
    <w:rsid w:val="00644C20"/>
    <w:rsid w:val="0065300F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B6C65"/>
    <w:rsid w:val="006C4515"/>
    <w:rsid w:val="006D05F9"/>
    <w:rsid w:val="006F324E"/>
    <w:rsid w:val="006F6E33"/>
    <w:rsid w:val="0070694D"/>
    <w:rsid w:val="00707A2A"/>
    <w:rsid w:val="00707BD1"/>
    <w:rsid w:val="007117A9"/>
    <w:rsid w:val="0071792C"/>
    <w:rsid w:val="00722DD5"/>
    <w:rsid w:val="00724FF8"/>
    <w:rsid w:val="007415DA"/>
    <w:rsid w:val="007433C3"/>
    <w:rsid w:val="00745B6B"/>
    <w:rsid w:val="00753705"/>
    <w:rsid w:val="007649E9"/>
    <w:rsid w:val="00781723"/>
    <w:rsid w:val="00784491"/>
    <w:rsid w:val="00793CF3"/>
    <w:rsid w:val="007975F9"/>
    <w:rsid w:val="007A7C00"/>
    <w:rsid w:val="007B04D0"/>
    <w:rsid w:val="007B7FE9"/>
    <w:rsid w:val="007D4323"/>
    <w:rsid w:val="007E1E22"/>
    <w:rsid w:val="007E29B0"/>
    <w:rsid w:val="007E5C23"/>
    <w:rsid w:val="007F44B3"/>
    <w:rsid w:val="00803CDE"/>
    <w:rsid w:val="00804294"/>
    <w:rsid w:val="00804296"/>
    <w:rsid w:val="00811084"/>
    <w:rsid w:val="00811B0E"/>
    <w:rsid w:val="0081626E"/>
    <w:rsid w:val="0081761D"/>
    <w:rsid w:val="00817DEA"/>
    <w:rsid w:val="00822375"/>
    <w:rsid w:val="008259C3"/>
    <w:rsid w:val="00826653"/>
    <w:rsid w:val="00833140"/>
    <w:rsid w:val="008374BA"/>
    <w:rsid w:val="00841460"/>
    <w:rsid w:val="0085463D"/>
    <w:rsid w:val="00856180"/>
    <w:rsid w:val="008606AF"/>
    <w:rsid w:val="0086076E"/>
    <w:rsid w:val="00867EAB"/>
    <w:rsid w:val="00886957"/>
    <w:rsid w:val="00891C5F"/>
    <w:rsid w:val="00892409"/>
    <w:rsid w:val="008933BA"/>
    <w:rsid w:val="008A280B"/>
    <w:rsid w:val="008A669B"/>
    <w:rsid w:val="008B54B0"/>
    <w:rsid w:val="008B78F3"/>
    <w:rsid w:val="008D0F63"/>
    <w:rsid w:val="008D25C9"/>
    <w:rsid w:val="008D5331"/>
    <w:rsid w:val="008E0383"/>
    <w:rsid w:val="008E2731"/>
    <w:rsid w:val="008E29FA"/>
    <w:rsid w:val="008E36B9"/>
    <w:rsid w:val="008E64FB"/>
    <w:rsid w:val="008F323E"/>
    <w:rsid w:val="008F6F5A"/>
    <w:rsid w:val="00902D96"/>
    <w:rsid w:val="00910BC6"/>
    <w:rsid w:val="009149D3"/>
    <w:rsid w:val="009306D1"/>
    <w:rsid w:val="00940EF9"/>
    <w:rsid w:val="00942C56"/>
    <w:rsid w:val="00945806"/>
    <w:rsid w:val="00950FD6"/>
    <w:rsid w:val="00961B86"/>
    <w:rsid w:val="00961EA6"/>
    <w:rsid w:val="0096357A"/>
    <w:rsid w:val="00967F9C"/>
    <w:rsid w:val="0098014C"/>
    <w:rsid w:val="009845A2"/>
    <w:rsid w:val="009854B6"/>
    <w:rsid w:val="00986521"/>
    <w:rsid w:val="00987BBB"/>
    <w:rsid w:val="00990D3E"/>
    <w:rsid w:val="009A4B08"/>
    <w:rsid w:val="009B160D"/>
    <w:rsid w:val="009C15C7"/>
    <w:rsid w:val="009C4F53"/>
    <w:rsid w:val="009C7F25"/>
    <w:rsid w:val="009D081B"/>
    <w:rsid w:val="009D1528"/>
    <w:rsid w:val="009D7C7E"/>
    <w:rsid w:val="009D7EB7"/>
    <w:rsid w:val="009F2336"/>
    <w:rsid w:val="009F40D3"/>
    <w:rsid w:val="009F5054"/>
    <w:rsid w:val="00A11D86"/>
    <w:rsid w:val="00A13495"/>
    <w:rsid w:val="00A15F85"/>
    <w:rsid w:val="00A20041"/>
    <w:rsid w:val="00A22DE6"/>
    <w:rsid w:val="00A24C28"/>
    <w:rsid w:val="00A31EAA"/>
    <w:rsid w:val="00A416F1"/>
    <w:rsid w:val="00A44295"/>
    <w:rsid w:val="00A500F2"/>
    <w:rsid w:val="00A61AD1"/>
    <w:rsid w:val="00A6710B"/>
    <w:rsid w:val="00A76DB0"/>
    <w:rsid w:val="00A856D1"/>
    <w:rsid w:val="00A85BF5"/>
    <w:rsid w:val="00A9026C"/>
    <w:rsid w:val="00AA60E4"/>
    <w:rsid w:val="00AC43D2"/>
    <w:rsid w:val="00AD193D"/>
    <w:rsid w:val="00AD6D70"/>
    <w:rsid w:val="00AE0224"/>
    <w:rsid w:val="00AE11CB"/>
    <w:rsid w:val="00AE13CC"/>
    <w:rsid w:val="00AE4367"/>
    <w:rsid w:val="00AE500A"/>
    <w:rsid w:val="00AF069D"/>
    <w:rsid w:val="00AF12CA"/>
    <w:rsid w:val="00AF12D2"/>
    <w:rsid w:val="00AF71C2"/>
    <w:rsid w:val="00AF758E"/>
    <w:rsid w:val="00AF7AA7"/>
    <w:rsid w:val="00B00396"/>
    <w:rsid w:val="00B01A41"/>
    <w:rsid w:val="00B0634F"/>
    <w:rsid w:val="00B1282D"/>
    <w:rsid w:val="00B12F19"/>
    <w:rsid w:val="00B17D6A"/>
    <w:rsid w:val="00B24A25"/>
    <w:rsid w:val="00B24C5E"/>
    <w:rsid w:val="00B256B7"/>
    <w:rsid w:val="00B2712A"/>
    <w:rsid w:val="00B36130"/>
    <w:rsid w:val="00B55F45"/>
    <w:rsid w:val="00B563DA"/>
    <w:rsid w:val="00B60CC2"/>
    <w:rsid w:val="00B61E04"/>
    <w:rsid w:val="00B62A12"/>
    <w:rsid w:val="00B637AE"/>
    <w:rsid w:val="00B63842"/>
    <w:rsid w:val="00B71B21"/>
    <w:rsid w:val="00B74E17"/>
    <w:rsid w:val="00B85C90"/>
    <w:rsid w:val="00B85EBD"/>
    <w:rsid w:val="00B94A74"/>
    <w:rsid w:val="00B95F30"/>
    <w:rsid w:val="00B970C0"/>
    <w:rsid w:val="00BA0088"/>
    <w:rsid w:val="00BA1DBD"/>
    <w:rsid w:val="00BA2601"/>
    <w:rsid w:val="00BA4CEE"/>
    <w:rsid w:val="00BA4F10"/>
    <w:rsid w:val="00BA6519"/>
    <w:rsid w:val="00BB09F2"/>
    <w:rsid w:val="00BB10DF"/>
    <w:rsid w:val="00BB4ED3"/>
    <w:rsid w:val="00BC1F88"/>
    <w:rsid w:val="00BC2437"/>
    <w:rsid w:val="00BC63E6"/>
    <w:rsid w:val="00BC6FF5"/>
    <w:rsid w:val="00BC74BC"/>
    <w:rsid w:val="00BD1E2D"/>
    <w:rsid w:val="00BD43D0"/>
    <w:rsid w:val="00BD4408"/>
    <w:rsid w:val="00BE1A87"/>
    <w:rsid w:val="00BE298A"/>
    <w:rsid w:val="00BE2E57"/>
    <w:rsid w:val="00BE7015"/>
    <w:rsid w:val="00BF168C"/>
    <w:rsid w:val="00BF1C44"/>
    <w:rsid w:val="00C0606F"/>
    <w:rsid w:val="00C07D98"/>
    <w:rsid w:val="00C14ADA"/>
    <w:rsid w:val="00C15D3E"/>
    <w:rsid w:val="00C23588"/>
    <w:rsid w:val="00C35C34"/>
    <w:rsid w:val="00C403BB"/>
    <w:rsid w:val="00C439CB"/>
    <w:rsid w:val="00C553FA"/>
    <w:rsid w:val="00C60254"/>
    <w:rsid w:val="00C623C1"/>
    <w:rsid w:val="00C71FFE"/>
    <w:rsid w:val="00C81B1F"/>
    <w:rsid w:val="00C82CD1"/>
    <w:rsid w:val="00C832A3"/>
    <w:rsid w:val="00C842B0"/>
    <w:rsid w:val="00C84848"/>
    <w:rsid w:val="00C857A3"/>
    <w:rsid w:val="00C900A2"/>
    <w:rsid w:val="00C96816"/>
    <w:rsid w:val="00CA0F0C"/>
    <w:rsid w:val="00CA5043"/>
    <w:rsid w:val="00CB1512"/>
    <w:rsid w:val="00CB2C5E"/>
    <w:rsid w:val="00CB429A"/>
    <w:rsid w:val="00CC057F"/>
    <w:rsid w:val="00CC2259"/>
    <w:rsid w:val="00CC6701"/>
    <w:rsid w:val="00CD4BE2"/>
    <w:rsid w:val="00CE09B3"/>
    <w:rsid w:val="00CE50B9"/>
    <w:rsid w:val="00CE7989"/>
    <w:rsid w:val="00CF28AA"/>
    <w:rsid w:val="00CF43A0"/>
    <w:rsid w:val="00CF58C0"/>
    <w:rsid w:val="00CF5EA3"/>
    <w:rsid w:val="00CF5EF2"/>
    <w:rsid w:val="00CF6BFC"/>
    <w:rsid w:val="00D017C8"/>
    <w:rsid w:val="00D05E2F"/>
    <w:rsid w:val="00D15702"/>
    <w:rsid w:val="00D22D9A"/>
    <w:rsid w:val="00D24345"/>
    <w:rsid w:val="00D27851"/>
    <w:rsid w:val="00D33389"/>
    <w:rsid w:val="00D359A8"/>
    <w:rsid w:val="00D45D31"/>
    <w:rsid w:val="00D4716B"/>
    <w:rsid w:val="00D57C4B"/>
    <w:rsid w:val="00D603CE"/>
    <w:rsid w:val="00D6436B"/>
    <w:rsid w:val="00D661A5"/>
    <w:rsid w:val="00D70E6B"/>
    <w:rsid w:val="00D754E1"/>
    <w:rsid w:val="00D762D5"/>
    <w:rsid w:val="00D7673A"/>
    <w:rsid w:val="00D80517"/>
    <w:rsid w:val="00D8440F"/>
    <w:rsid w:val="00D84E76"/>
    <w:rsid w:val="00D86062"/>
    <w:rsid w:val="00D91C7A"/>
    <w:rsid w:val="00DA5D8C"/>
    <w:rsid w:val="00DC5A85"/>
    <w:rsid w:val="00DD2133"/>
    <w:rsid w:val="00DD522F"/>
    <w:rsid w:val="00DD6B25"/>
    <w:rsid w:val="00DE4C6E"/>
    <w:rsid w:val="00DF551A"/>
    <w:rsid w:val="00DF5775"/>
    <w:rsid w:val="00E0354E"/>
    <w:rsid w:val="00E03C9C"/>
    <w:rsid w:val="00E10920"/>
    <w:rsid w:val="00E16062"/>
    <w:rsid w:val="00E22ACB"/>
    <w:rsid w:val="00E23872"/>
    <w:rsid w:val="00E24801"/>
    <w:rsid w:val="00E2799F"/>
    <w:rsid w:val="00E427CC"/>
    <w:rsid w:val="00E465CF"/>
    <w:rsid w:val="00E5005E"/>
    <w:rsid w:val="00E50809"/>
    <w:rsid w:val="00E513F4"/>
    <w:rsid w:val="00E57439"/>
    <w:rsid w:val="00E601A3"/>
    <w:rsid w:val="00E621B1"/>
    <w:rsid w:val="00E74511"/>
    <w:rsid w:val="00E81575"/>
    <w:rsid w:val="00E83881"/>
    <w:rsid w:val="00E84943"/>
    <w:rsid w:val="00E92872"/>
    <w:rsid w:val="00E94314"/>
    <w:rsid w:val="00E94820"/>
    <w:rsid w:val="00E9796A"/>
    <w:rsid w:val="00EA0A27"/>
    <w:rsid w:val="00EA2574"/>
    <w:rsid w:val="00EA2F8F"/>
    <w:rsid w:val="00EA5D90"/>
    <w:rsid w:val="00EB09BC"/>
    <w:rsid w:val="00EC589C"/>
    <w:rsid w:val="00EC695B"/>
    <w:rsid w:val="00ED1033"/>
    <w:rsid w:val="00ED304D"/>
    <w:rsid w:val="00ED4E24"/>
    <w:rsid w:val="00F0150E"/>
    <w:rsid w:val="00F0414E"/>
    <w:rsid w:val="00F064CE"/>
    <w:rsid w:val="00F12250"/>
    <w:rsid w:val="00F13111"/>
    <w:rsid w:val="00F13ED8"/>
    <w:rsid w:val="00F14EEC"/>
    <w:rsid w:val="00F17777"/>
    <w:rsid w:val="00F17B8B"/>
    <w:rsid w:val="00F20799"/>
    <w:rsid w:val="00F22D43"/>
    <w:rsid w:val="00F26FB4"/>
    <w:rsid w:val="00F362B2"/>
    <w:rsid w:val="00F378F1"/>
    <w:rsid w:val="00F406DE"/>
    <w:rsid w:val="00F409CB"/>
    <w:rsid w:val="00F41830"/>
    <w:rsid w:val="00F41E3E"/>
    <w:rsid w:val="00F46BBF"/>
    <w:rsid w:val="00F522B2"/>
    <w:rsid w:val="00F56302"/>
    <w:rsid w:val="00F65A11"/>
    <w:rsid w:val="00F669E2"/>
    <w:rsid w:val="00F67152"/>
    <w:rsid w:val="00F72242"/>
    <w:rsid w:val="00F72DBF"/>
    <w:rsid w:val="00F9051A"/>
    <w:rsid w:val="00F92114"/>
    <w:rsid w:val="00F94EEF"/>
    <w:rsid w:val="00F955B6"/>
    <w:rsid w:val="00F95B2E"/>
    <w:rsid w:val="00F96E47"/>
    <w:rsid w:val="00FA1574"/>
    <w:rsid w:val="00FA21A1"/>
    <w:rsid w:val="00FA56CB"/>
    <w:rsid w:val="00FC6B3B"/>
    <w:rsid w:val="00FD5C2C"/>
    <w:rsid w:val="00FE4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  <w:style w:type="paragraph" w:styleId="Commarcadores">
    <w:name w:val="List Bullet"/>
    <w:basedOn w:val="Normal"/>
    <w:uiPriority w:val="99"/>
    <w:unhideWhenUsed/>
    <w:rsid w:val="00E513F4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177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5</cp:revision>
  <cp:lastPrinted>2025-06-16T16:46:00Z</cp:lastPrinted>
  <dcterms:created xsi:type="dcterms:W3CDTF">2025-11-21T14:25:00Z</dcterms:created>
  <dcterms:modified xsi:type="dcterms:W3CDTF">2025-11-24T16:52:00Z</dcterms:modified>
</cp:coreProperties>
</file>