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3707DCE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20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4D18249" w:rsidR="003F6EA4" w:rsidRPr="00E9796A" w:rsidRDefault="00902D96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30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CF5EA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D78463E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7A2B7CA1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593E4B1" w14:textId="50E5A073" w:rsidR="00F13111" w:rsidRDefault="00902D96" w:rsidP="001341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>Ofícios enviados pelo Prefeito</w:t>
      </w:r>
      <w:r w:rsidRPr="00D94248">
        <w:rPr>
          <w:rFonts w:ascii="Verdana" w:hAnsi="Verdana"/>
          <w:sz w:val="24"/>
          <w:szCs w:val="24"/>
        </w:rPr>
        <w:t xml:space="preserve">: </w:t>
      </w:r>
      <w:r w:rsidRPr="00902D96">
        <w:rPr>
          <w:rFonts w:ascii="Verdana" w:hAnsi="Verdana"/>
          <w:sz w:val="24"/>
          <w:szCs w:val="24"/>
        </w:rPr>
        <w:t>Ofícios 99 e 100/25</w:t>
      </w:r>
    </w:p>
    <w:p w14:paraId="576142A8" w14:textId="26F41F47" w:rsidR="00902D96" w:rsidRDefault="00902D96" w:rsidP="001341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Expedientes diversos</w:t>
      </w:r>
      <w:r w:rsidRPr="00902D96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Requerimento de uso da palavra formulado pelo Prefeito</w:t>
      </w:r>
    </w:p>
    <w:p w14:paraId="08E8F986" w14:textId="77777777" w:rsidR="00902D96" w:rsidRDefault="00902D96" w:rsidP="001341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Indicações</w:t>
      </w:r>
      <w:r w:rsidRPr="00902D96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</w:p>
    <w:p w14:paraId="60BADB3A" w14:textId="335CC471" w:rsidR="00902D96" w:rsidRDefault="00902D96" w:rsidP="001341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902D96">
        <w:rPr>
          <w:rFonts w:ascii="Verdana" w:hAnsi="Verdana"/>
          <w:sz w:val="24"/>
          <w:szCs w:val="24"/>
        </w:rPr>
        <w:t>nº 65/25</w:t>
      </w:r>
      <w:r>
        <w:rPr>
          <w:rFonts w:ascii="Verdana" w:hAnsi="Verdana"/>
          <w:sz w:val="24"/>
          <w:szCs w:val="24"/>
        </w:rPr>
        <w:t xml:space="preserve">, dos Vers. Fábio Gomes, Mauro </w:t>
      </w:r>
      <w:proofErr w:type="spellStart"/>
      <w:r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 e </w:t>
      </w:r>
      <w:proofErr w:type="spellStart"/>
      <w:r>
        <w:rPr>
          <w:rFonts w:ascii="Verdana" w:hAnsi="Verdana"/>
          <w:sz w:val="24"/>
          <w:szCs w:val="24"/>
        </w:rPr>
        <w:t>Amarin</w:t>
      </w:r>
      <w:proofErr w:type="spellEnd"/>
      <w:r>
        <w:rPr>
          <w:rFonts w:ascii="Verdana" w:hAnsi="Verdana"/>
          <w:sz w:val="24"/>
          <w:szCs w:val="24"/>
        </w:rPr>
        <w:t xml:space="preserve"> Israel – solicita recape da rua Manuel </w:t>
      </w:r>
      <w:proofErr w:type="spellStart"/>
      <w:r>
        <w:rPr>
          <w:rFonts w:ascii="Verdana" w:hAnsi="Verdana"/>
          <w:sz w:val="24"/>
          <w:szCs w:val="24"/>
        </w:rPr>
        <w:t>Coqueijo</w:t>
      </w:r>
      <w:proofErr w:type="spellEnd"/>
      <w:r>
        <w:rPr>
          <w:rFonts w:ascii="Verdana" w:hAnsi="Verdana"/>
          <w:sz w:val="24"/>
          <w:szCs w:val="24"/>
        </w:rPr>
        <w:t xml:space="preserve"> Ribeiro</w:t>
      </w:r>
    </w:p>
    <w:p w14:paraId="3AA1E263" w14:textId="70C33C27" w:rsidR="00902D96" w:rsidRDefault="00902D96" w:rsidP="001341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902D9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 xml:space="preserve">º 66/25, do Ver. </w:t>
      </w:r>
      <w:proofErr w:type="spellStart"/>
      <w:r>
        <w:rPr>
          <w:rFonts w:ascii="Verdana" w:hAnsi="Verdana"/>
          <w:sz w:val="24"/>
          <w:szCs w:val="24"/>
        </w:rPr>
        <w:t>Angelo</w:t>
      </w:r>
      <w:proofErr w:type="spellEnd"/>
      <w:r>
        <w:rPr>
          <w:rFonts w:ascii="Verdana" w:hAnsi="Verdana"/>
          <w:sz w:val="24"/>
          <w:szCs w:val="24"/>
        </w:rPr>
        <w:t xml:space="preserve"> Marcio Ferreira – que se permita o uso, pelas crianças da escolinha, das instalações do Estádio Municipal</w:t>
      </w:r>
    </w:p>
    <w:p w14:paraId="2C57B0BF" w14:textId="4505E18D" w:rsidR="00902D96" w:rsidRPr="00902D96" w:rsidRDefault="00902D96" w:rsidP="001341C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67/25, do Ver. </w:t>
      </w:r>
      <w:proofErr w:type="spellStart"/>
      <w:r>
        <w:rPr>
          <w:rFonts w:ascii="Verdana" w:hAnsi="Verdana"/>
          <w:sz w:val="24"/>
          <w:szCs w:val="24"/>
        </w:rPr>
        <w:t>Angelo</w:t>
      </w:r>
      <w:proofErr w:type="spellEnd"/>
      <w:r>
        <w:rPr>
          <w:rFonts w:ascii="Verdana" w:hAnsi="Verdana"/>
          <w:sz w:val="24"/>
          <w:szCs w:val="24"/>
        </w:rPr>
        <w:t xml:space="preserve"> Marcio Ferreira – que se realize processo seletivo ou contratação temporária de mais braçais até se colocar em ordem serviços atrasados no Município</w:t>
      </w:r>
    </w:p>
    <w:p w14:paraId="7DE7B4DF" w14:textId="77777777" w:rsidR="00B1282D" w:rsidRPr="00002540" w:rsidRDefault="00B1282D" w:rsidP="00D56D7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</w:p>
    <w:p w14:paraId="15B91E7D" w14:textId="77777777" w:rsidR="00F13111" w:rsidRPr="00B1282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</w:p>
    <w:p w14:paraId="3D1B86BD" w14:textId="4C36F5D8" w:rsidR="00F13111" w:rsidRDefault="00902D96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</w:t>
      </w:r>
      <w:r w:rsidR="00F13111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iscussão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única </w:t>
      </w:r>
      <w:r w:rsidR="00F13111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do Projeto de Lei que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altera a </w:t>
      </w:r>
      <w:r w:rsidR="00F13111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Lei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n.º 890/24</w:t>
      </w:r>
    </w:p>
    <w:p w14:paraId="64F767B7" w14:textId="6736A63B" w:rsidR="00902D96" w:rsidRDefault="00902D96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Discussão única do Projeto de Lei que extingue e cria cargos na estrutura do Município</w:t>
      </w:r>
    </w:p>
    <w:p w14:paraId="640CD5B4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lastRenderedPageBreak/>
        <w:t>Considerações Finais</w:t>
      </w:r>
    </w:p>
    <w:p w14:paraId="5B6F3A73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2</cp:revision>
  <cp:lastPrinted>2025-06-16T16:46:00Z</cp:lastPrinted>
  <dcterms:created xsi:type="dcterms:W3CDTF">2025-06-30T17:16:00Z</dcterms:created>
  <dcterms:modified xsi:type="dcterms:W3CDTF">2025-06-30T17:16:00Z</dcterms:modified>
</cp:coreProperties>
</file>