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305A3CE9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AE1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53790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369C7A4E" w:rsidR="003F6EA4" w:rsidRPr="00E9796A" w:rsidRDefault="0086076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16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CF5EA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D78463E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7A2B7CA1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715930F5" w14:textId="4C487A12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/>
          <w:sz w:val="24"/>
          <w:szCs w:val="24"/>
          <w:u w:val="single"/>
        </w:rPr>
        <w:t>Ofícios enviados pelo Prefeito</w:t>
      </w:r>
      <w:r w:rsidRPr="00D94248">
        <w:rPr>
          <w:rFonts w:ascii="Verdana" w:hAnsi="Verdana"/>
          <w:sz w:val="24"/>
          <w:szCs w:val="24"/>
        </w:rPr>
        <w:t xml:space="preserve">: Ofícios </w:t>
      </w:r>
      <w:proofErr w:type="spellStart"/>
      <w:proofErr w:type="gramStart"/>
      <w:r w:rsidRPr="00D94248">
        <w:rPr>
          <w:rFonts w:ascii="Verdana" w:hAnsi="Verdana"/>
          <w:sz w:val="24"/>
          <w:szCs w:val="24"/>
        </w:rPr>
        <w:t>n.</w:t>
      </w:r>
      <w:r w:rsidRPr="00D94248">
        <w:rPr>
          <w:rFonts w:ascii="Verdana" w:hAnsi="Verdana"/>
          <w:sz w:val="24"/>
          <w:szCs w:val="24"/>
          <w:vertAlign w:val="superscript"/>
        </w:rPr>
        <w:t>os</w:t>
      </w:r>
      <w:proofErr w:type="spellEnd"/>
      <w:proofErr w:type="gramEnd"/>
      <w:r w:rsidRPr="00D94248">
        <w:rPr>
          <w:rFonts w:ascii="Verdana" w:hAnsi="Verdana"/>
          <w:sz w:val="24"/>
          <w:szCs w:val="24"/>
        </w:rPr>
        <w:t xml:space="preserve"> </w:t>
      </w:r>
      <w:r>
        <w:rPr>
          <w:sz w:val="32"/>
          <w:szCs w:val="32"/>
        </w:rPr>
        <w:t>9</w:t>
      </w:r>
      <w:r>
        <w:rPr>
          <w:sz w:val="32"/>
          <w:szCs w:val="32"/>
        </w:rPr>
        <w:t>7</w:t>
      </w:r>
      <w:r w:rsidRPr="00B970C0">
        <w:rPr>
          <w:sz w:val="32"/>
          <w:szCs w:val="32"/>
        </w:rPr>
        <w:t>/25</w:t>
      </w:r>
    </w:p>
    <w:p w14:paraId="0593E4B1" w14:textId="77777777" w:rsidR="00F13111" w:rsidRPr="00D94248" w:rsidRDefault="00F13111" w:rsidP="00F13111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</w:p>
    <w:p w14:paraId="15B91E7D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</w:p>
    <w:p w14:paraId="79D3601F" w14:textId="2A9FEB21" w:rsidR="00F13111" w:rsidRPr="00D03CB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iCs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2</w:t>
      </w:r>
      <w:r>
        <w:rPr>
          <w:rFonts w:ascii="Verdana" w:hAnsi="Verdana"/>
          <w:sz w:val="24"/>
          <w:szCs w:val="24"/>
        </w:rPr>
        <w:t xml:space="preserve">ª discussão do </w:t>
      </w:r>
      <w:r w:rsidRPr="00D94248">
        <w:rPr>
          <w:rFonts w:ascii="Verdana" w:hAnsi="Verdana"/>
          <w:sz w:val="24"/>
          <w:szCs w:val="24"/>
        </w:rPr>
        <w:t xml:space="preserve">Projeto de Lei </w:t>
      </w:r>
      <w:r>
        <w:rPr>
          <w:rFonts w:ascii="Verdana" w:hAnsi="Verdana"/>
          <w:sz w:val="24"/>
          <w:szCs w:val="24"/>
        </w:rPr>
        <w:t xml:space="preserve">CM </w:t>
      </w:r>
      <w:r w:rsidRPr="00D94248">
        <w:rPr>
          <w:rFonts w:ascii="Verdana" w:hAnsi="Verdana"/>
          <w:sz w:val="24"/>
          <w:szCs w:val="24"/>
        </w:rPr>
        <w:t>n.º 0</w:t>
      </w:r>
      <w:r>
        <w:rPr>
          <w:rFonts w:ascii="Verdana" w:hAnsi="Verdana"/>
          <w:sz w:val="24"/>
          <w:szCs w:val="24"/>
        </w:rPr>
        <w:t>1</w:t>
      </w:r>
      <w:r w:rsidRPr="00D94248">
        <w:rPr>
          <w:rFonts w:ascii="Verdana" w:hAnsi="Verdana"/>
          <w:sz w:val="24"/>
          <w:szCs w:val="24"/>
        </w:rPr>
        <w:t xml:space="preserve">/25 – </w:t>
      </w:r>
      <w:r>
        <w:rPr>
          <w:rFonts w:ascii="Verdana" w:hAnsi="Verdana"/>
          <w:sz w:val="24"/>
          <w:szCs w:val="24"/>
        </w:rPr>
        <w:t>autoria Ver.ª Carla Monique de Carvalho Reis, que institui polí</w:t>
      </w:r>
      <w:r w:rsidRPr="00D03CB3">
        <w:rPr>
          <w:rFonts w:ascii="Verdana" w:hAnsi="Verdana"/>
          <w:sz w:val="24"/>
          <w:szCs w:val="24"/>
        </w:rPr>
        <w:t>tica p</w:t>
      </w:r>
      <w:r w:rsidRPr="00D03CB3">
        <w:rPr>
          <w:rFonts w:ascii="Verdana" w:hAnsi="Verdana" w:cs="Arial"/>
          <w:iCs/>
          <w:sz w:val="24"/>
          <w:szCs w:val="24"/>
        </w:rPr>
        <w:t xml:space="preserve">ública no Município de </w:t>
      </w:r>
      <w:proofErr w:type="spellStart"/>
      <w:r w:rsidRPr="00D03CB3">
        <w:rPr>
          <w:rFonts w:ascii="Verdana" w:hAnsi="Verdana" w:cs="Arial"/>
          <w:iCs/>
          <w:sz w:val="24"/>
          <w:szCs w:val="24"/>
        </w:rPr>
        <w:t>Ibitiúra</w:t>
      </w:r>
      <w:proofErr w:type="spellEnd"/>
      <w:r w:rsidRPr="00D03CB3">
        <w:rPr>
          <w:rFonts w:ascii="Verdana" w:hAnsi="Verdana" w:cs="Arial"/>
          <w:iCs/>
          <w:sz w:val="24"/>
          <w:szCs w:val="24"/>
        </w:rPr>
        <w:t xml:space="preserve"> de Minas para garantia, proteção e ampliação dos direitos das pessoas com Transtorno de Déficit de Atenção e Hiperatividade – TDAH, e Transtorno do Espectro Autista – TEA, e seus familiares</w:t>
      </w:r>
    </w:p>
    <w:p w14:paraId="3D1B86BD" w14:textId="2F20CBCC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1ª discussão do Projeto de Lei que trata da Lei de Diretrizes Orçamentárias 2026</w:t>
      </w:r>
    </w:p>
    <w:p w14:paraId="44ADB125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1ª discussão do Projeto de Lei do Prefeito que dá nome à rua de Rua “Benedita Aparecida de Oliveira Vieira”</w:t>
      </w:r>
    </w:p>
    <w:p w14:paraId="144722AE" w14:textId="4A2691A1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</w:p>
    <w:p w14:paraId="640CD5B4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5B6F3A73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704CB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D287A"/>
    <w:rsid w:val="002D3CBA"/>
    <w:rsid w:val="002D79B1"/>
    <w:rsid w:val="002F1AF9"/>
    <w:rsid w:val="00307E67"/>
    <w:rsid w:val="00311005"/>
    <w:rsid w:val="003115AC"/>
    <w:rsid w:val="00325AA9"/>
    <w:rsid w:val="00330E72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3211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2DD5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2025-06-16T16:46:00Z</dcterms:created>
  <dcterms:modified xsi:type="dcterms:W3CDTF">2025-06-16T16:49:00Z</dcterms:modified>
</cp:coreProperties>
</file>