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7052B623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D91C7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1849D450" w:rsidR="003F6EA4" w:rsidRPr="00E9796A" w:rsidRDefault="003B3848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7975F9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077BCF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19F7BC53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ordinária, reforçando a todos que, em razão de consenso entre todos, foi mudada da última segunda para hoje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E9796A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46FD98E2" w14:textId="0FCA9E14" w:rsidR="00AF12D2" w:rsidRPr="00E9796A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Expedientes oriundos do Prefeito</w:t>
      </w:r>
      <w:r w:rsidRPr="00E9796A">
        <w:rPr>
          <w:sz w:val="32"/>
          <w:szCs w:val="32"/>
        </w:rPr>
        <w:t xml:space="preserve">: </w:t>
      </w:r>
      <w:r w:rsidR="003B3848" w:rsidRPr="00E9796A">
        <w:rPr>
          <w:sz w:val="32"/>
          <w:szCs w:val="32"/>
        </w:rPr>
        <w:t>peço que seja lido o Ofício n.º 83/2024</w:t>
      </w:r>
    </w:p>
    <w:p w14:paraId="6B1F0E2D" w14:textId="3571D294" w:rsidR="003B3848" w:rsidRPr="00E9796A" w:rsidRDefault="003B3848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que seja lido o Ofício n.º 84/2024</w:t>
      </w:r>
    </w:p>
    <w:p w14:paraId="54C88A91" w14:textId="316E500D" w:rsidR="003B3848" w:rsidRPr="00E9796A" w:rsidRDefault="003B3848" w:rsidP="003B3848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que seja lido o Ofício n.º 85/2024</w:t>
      </w:r>
    </w:p>
    <w:p w14:paraId="1EFB4747" w14:textId="68F21FCD" w:rsidR="009845A2" w:rsidRPr="00E9796A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Expedientes oriundos de diversos</w:t>
      </w:r>
      <w:r w:rsidRPr="00E9796A">
        <w:rPr>
          <w:sz w:val="32"/>
          <w:szCs w:val="32"/>
        </w:rPr>
        <w:t xml:space="preserve">: </w:t>
      </w:r>
      <w:r w:rsidR="009845A2" w:rsidRPr="00E9796A">
        <w:rPr>
          <w:sz w:val="32"/>
          <w:szCs w:val="32"/>
        </w:rPr>
        <w:t>nada consta</w:t>
      </w:r>
    </w:p>
    <w:p w14:paraId="76655297" w14:textId="0AA9D591" w:rsidR="005928BD" w:rsidRPr="00E9796A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Expedientes apresentados por Vereador</w:t>
      </w:r>
      <w:r w:rsidRPr="00E9796A">
        <w:rPr>
          <w:sz w:val="32"/>
          <w:szCs w:val="32"/>
        </w:rPr>
        <w:t xml:space="preserve">: </w:t>
      </w:r>
      <w:r w:rsidR="0005578F" w:rsidRPr="00E9796A">
        <w:rPr>
          <w:sz w:val="32"/>
          <w:szCs w:val="32"/>
        </w:rPr>
        <w:t>nada consta</w:t>
      </w:r>
    </w:p>
    <w:p w14:paraId="6876D7CC" w14:textId="3F786311" w:rsidR="00383914" w:rsidRPr="00E9796A" w:rsidRDefault="00AF12D2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Indicações</w:t>
      </w:r>
      <w:r w:rsidRPr="00E9796A">
        <w:rPr>
          <w:sz w:val="32"/>
          <w:szCs w:val="32"/>
        </w:rPr>
        <w:t xml:space="preserve">: </w:t>
      </w:r>
      <w:r w:rsidR="007975F9" w:rsidRPr="00E9796A">
        <w:rPr>
          <w:sz w:val="32"/>
          <w:szCs w:val="32"/>
        </w:rPr>
        <w:t>nada consta</w:t>
      </w:r>
    </w:p>
    <w:p w14:paraId="7694E861" w14:textId="4934FBD0" w:rsidR="00DE4C6E" w:rsidRPr="00E9796A" w:rsidRDefault="00AF12D2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lastRenderedPageBreak/>
        <w:t xml:space="preserve">Nada mais havendo do pequeno expediente, vamos direto para o </w:t>
      </w:r>
      <w:r w:rsidRPr="00E9796A">
        <w:rPr>
          <w:sz w:val="32"/>
          <w:szCs w:val="32"/>
          <w:u w:val="single"/>
        </w:rPr>
        <w:t>Grande Expediente</w:t>
      </w:r>
      <w:r w:rsidR="005B50CD" w:rsidRPr="00E9796A">
        <w:rPr>
          <w:sz w:val="32"/>
          <w:szCs w:val="32"/>
        </w:rPr>
        <w:t xml:space="preserve">, em cuja </w:t>
      </w:r>
      <w:r w:rsidRPr="00E9796A">
        <w:rPr>
          <w:sz w:val="32"/>
          <w:szCs w:val="32"/>
          <w:u w:val="single"/>
        </w:rPr>
        <w:t>Ordem do Dia</w:t>
      </w:r>
      <w:r w:rsidR="00670120" w:rsidRPr="00E9796A">
        <w:rPr>
          <w:sz w:val="32"/>
          <w:szCs w:val="32"/>
        </w:rPr>
        <w:t xml:space="preserve"> </w:t>
      </w:r>
      <w:r w:rsidR="00492AAE" w:rsidRPr="00E9796A">
        <w:rPr>
          <w:sz w:val="32"/>
          <w:szCs w:val="32"/>
        </w:rPr>
        <w:t xml:space="preserve">consta a </w:t>
      </w:r>
      <w:r w:rsidR="003B3848" w:rsidRPr="00E9796A">
        <w:rPr>
          <w:sz w:val="32"/>
          <w:szCs w:val="32"/>
        </w:rPr>
        <w:t>discussão única, segunda</w:t>
      </w:r>
      <w:r w:rsidR="00D80517" w:rsidRPr="00E9796A">
        <w:rPr>
          <w:sz w:val="32"/>
          <w:szCs w:val="32"/>
        </w:rPr>
        <w:t>,</w:t>
      </w:r>
      <w:r w:rsidR="003B3848" w:rsidRPr="00E9796A">
        <w:rPr>
          <w:sz w:val="32"/>
          <w:szCs w:val="32"/>
        </w:rPr>
        <w:t xml:space="preserve"> primeira</w:t>
      </w:r>
      <w:r w:rsidR="00D80517" w:rsidRPr="00E9796A">
        <w:rPr>
          <w:sz w:val="32"/>
          <w:szCs w:val="32"/>
        </w:rPr>
        <w:t xml:space="preserve"> e leitura </w:t>
      </w:r>
      <w:r w:rsidR="00492AAE" w:rsidRPr="00E9796A">
        <w:rPr>
          <w:sz w:val="32"/>
          <w:szCs w:val="32"/>
        </w:rPr>
        <w:t>de Projeto</w:t>
      </w:r>
      <w:r w:rsidR="003B3848" w:rsidRPr="00E9796A">
        <w:rPr>
          <w:sz w:val="32"/>
          <w:szCs w:val="32"/>
        </w:rPr>
        <w:t>s</w:t>
      </w:r>
      <w:r w:rsidR="00492AAE" w:rsidRPr="00E9796A">
        <w:rPr>
          <w:sz w:val="32"/>
          <w:szCs w:val="32"/>
        </w:rPr>
        <w:t xml:space="preserve"> </w:t>
      </w:r>
      <w:r w:rsidR="00590AE7" w:rsidRPr="00E9796A">
        <w:rPr>
          <w:sz w:val="32"/>
          <w:szCs w:val="32"/>
        </w:rPr>
        <w:t xml:space="preserve">de Lei </w:t>
      </w:r>
      <w:r w:rsidR="00492AAE" w:rsidRPr="00E9796A">
        <w:rPr>
          <w:sz w:val="32"/>
          <w:szCs w:val="32"/>
        </w:rPr>
        <w:t>enviado</w:t>
      </w:r>
      <w:r w:rsidR="003B3848" w:rsidRPr="00E9796A">
        <w:rPr>
          <w:sz w:val="32"/>
          <w:szCs w:val="32"/>
        </w:rPr>
        <w:t>s</w:t>
      </w:r>
      <w:r w:rsidR="00492AAE" w:rsidRPr="00E9796A">
        <w:rPr>
          <w:sz w:val="32"/>
          <w:szCs w:val="32"/>
        </w:rPr>
        <w:t xml:space="preserve"> pelo Executiv</w:t>
      </w:r>
      <w:r w:rsidR="00590AE7" w:rsidRPr="00E9796A">
        <w:rPr>
          <w:sz w:val="32"/>
          <w:szCs w:val="32"/>
        </w:rPr>
        <w:t>o</w:t>
      </w:r>
      <w:r w:rsidR="003B3848" w:rsidRPr="00E9796A">
        <w:rPr>
          <w:sz w:val="32"/>
          <w:szCs w:val="32"/>
        </w:rPr>
        <w:t xml:space="preserve"> e de autoria da Mesa </w:t>
      </w:r>
    </w:p>
    <w:p w14:paraId="3B69B3D5" w14:textId="77777777" w:rsidR="00E94314" w:rsidRPr="00E9796A" w:rsidRDefault="00E94314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6124B626" w14:textId="4889AE4D" w:rsidR="00E94314" w:rsidRPr="00E9796A" w:rsidRDefault="003B3848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Seguindo-se a ordem do parágrafo 6º, do art. 129, do Regimento Interno, p</w:t>
      </w:r>
      <w:r w:rsidR="00E94314" w:rsidRPr="00E9796A">
        <w:rPr>
          <w:sz w:val="32"/>
          <w:szCs w:val="32"/>
        </w:rPr>
        <w:t xml:space="preserve">eço que seja relido o Ofício n.º </w:t>
      </w:r>
      <w:r w:rsidRPr="00E9796A">
        <w:rPr>
          <w:sz w:val="32"/>
          <w:szCs w:val="32"/>
        </w:rPr>
        <w:t>73</w:t>
      </w:r>
      <w:r w:rsidR="00E94314" w:rsidRPr="00E9796A">
        <w:rPr>
          <w:sz w:val="32"/>
          <w:szCs w:val="32"/>
        </w:rPr>
        <w:t xml:space="preserve">/2024, do Prefeito, bem como a minuta do Projeto de Lei por ele enviado, de n.º </w:t>
      </w:r>
      <w:r w:rsidRPr="00E9796A">
        <w:rPr>
          <w:sz w:val="32"/>
          <w:szCs w:val="32"/>
        </w:rPr>
        <w:t>12</w:t>
      </w:r>
      <w:r w:rsidR="00E94314" w:rsidRPr="00E9796A">
        <w:rPr>
          <w:sz w:val="32"/>
          <w:szCs w:val="32"/>
        </w:rPr>
        <w:t>/24, e pareceres emitidos</w:t>
      </w:r>
    </w:p>
    <w:p w14:paraId="32D67795" w14:textId="77777777" w:rsidR="003B3848" w:rsidRPr="00E9796A" w:rsidRDefault="003B3848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86CB123" w14:textId="2053AF14" w:rsidR="00E94314" w:rsidRPr="00E9796A" w:rsidRDefault="003B3848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Referido Projeto foi lido na sessão do dia 20/5, onde teve aprovado o regime de urgência em sua aprovação, com pedido de dilação de prazo pelas Comissões. Portanto, sua discussão será única.</w:t>
      </w:r>
    </w:p>
    <w:p w14:paraId="4570662F" w14:textId="77777777" w:rsidR="003B3848" w:rsidRPr="00E9796A" w:rsidRDefault="003B3848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1B166E5" w14:textId="02F3D4A9" w:rsidR="0081626E" w:rsidRPr="00E9796A" w:rsidRDefault="007975F9" w:rsidP="00BA11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F</w:t>
      </w:r>
      <w:r w:rsidR="003B3848" w:rsidRPr="00E9796A">
        <w:rPr>
          <w:sz w:val="32"/>
          <w:szCs w:val="32"/>
        </w:rPr>
        <w:t>oram propostas Emendas para ele</w:t>
      </w:r>
      <w:r w:rsidR="0081626E" w:rsidRPr="00E9796A">
        <w:rPr>
          <w:sz w:val="32"/>
          <w:szCs w:val="32"/>
        </w:rPr>
        <w:t xml:space="preserve"> que, nos termos dos </w:t>
      </w:r>
      <w:proofErr w:type="spellStart"/>
      <w:r w:rsidR="0081626E" w:rsidRPr="00E9796A">
        <w:rPr>
          <w:sz w:val="32"/>
          <w:szCs w:val="32"/>
        </w:rPr>
        <w:t>arts</w:t>
      </w:r>
      <w:proofErr w:type="spellEnd"/>
      <w:r w:rsidR="0081626E" w:rsidRPr="00E9796A">
        <w:rPr>
          <w:sz w:val="32"/>
          <w:szCs w:val="32"/>
        </w:rPr>
        <w:t>. 138, inciso VI, e 140, parágrafo 1.º, ambos do Regimento, vou colocar em análise primeiro e a discussão sobre elas também é única</w:t>
      </w:r>
    </w:p>
    <w:p w14:paraId="0DC517B1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5D2A9321" w14:textId="3C8FAFE5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ao Secretário que faça a leitura da Emenda Aditiva n.º 01</w:t>
      </w:r>
    </w:p>
    <w:p w14:paraId="455B41D0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58F8A6D2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Deixo a palavra aberta para discussão dessa Emenda para quem quiser fazer uso</w:t>
      </w:r>
    </w:p>
    <w:p w14:paraId="5624B375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5905824B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</w:t>
      </w:r>
      <w:r w:rsidRPr="00E9796A">
        <w:rPr>
          <w:sz w:val="32"/>
          <w:szCs w:val="32"/>
        </w:rPr>
        <w:t xml:space="preserve"> em votação a citada Emenda. Todos a aprovam? Quem estiver de acordo, permaneça sentado: ___ sim; ___ não</w:t>
      </w:r>
    </w:p>
    <w:p w14:paraId="2581DABE" w14:textId="77777777" w:rsidR="0081626E" w:rsidRPr="00E9796A" w:rsidRDefault="0081626E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40A032C" w14:textId="67E2F132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ao Secretário que faça a leitura da Emenda Modificativa n.º 01</w:t>
      </w:r>
    </w:p>
    <w:p w14:paraId="2F28765B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3E514834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Deixo a palavra aberta para discussão dessa Emenda para quem quiser fazer uso</w:t>
      </w:r>
    </w:p>
    <w:p w14:paraId="4F4BCB7E" w14:textId="77777777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29CA85C7" w14:textId="084BEDEC" w:rsidR="0081626E" w:rsidRPr="00E9796A" w:rsidRDefault="0081626E" w:rsidP="0081626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</w:t>
      </w:r>
      <w:r w:rsidRPr="00E9796A">
        <w:rPr>
          <w:sz w:val="32"/>
          <w:szCs w:val="32"/>
        </w:rPr>
        <w:t xml:space="preserve"> em votação a citada Emenda. Todos a aprovam? Quem estiver de acordo, permaneça sentado: ___ sim; ___ não</w:t>
      </w:r>
    </w:p>
    <w:p w14:paraId="471CCABD" w14:textId="72570D39" w:rsidR="00D15702" w:rsidRPr="00E9796A" w:rsidRDefault="00D15702" w:rsidP="00D1570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lastRenderedPageBreak/>
        <w:t>Nos termos do art. 140, do Regimento, votadas todas as Emendas, coloco em única votação a Proposição principal, que é o Projeto de Lei n.º 12/2024</w:t>
      </w:r>
    </w:p>
    <w:p w14:paraId="369A9671" w14:textId="77777777" w:rsidR="00D15702" w:rsidRPr="00E9796A" w:rsidRDefault="00D15702" w:rsidP="00D1570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638A4876" w14:textId="10A33E55" w:rsidR="00D15702" w:rsidRPr="00E9796A" w:rsidRDefault="00D15702" w:rsidP="00D1570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Todos o aprovam? Quem estiver de acordo, permaneça sentado: ___ sim; ___ não</w:t>
      </w:r>
    </w:p>
    <w:p w14:paraId="619AED10" w14:textId="77777777" w:rsidR="00D15702" w:rsidRPr="00E9796A" w:rsidRDefault="00D15702" w:rsidP="00D1570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</w:p>
    <w:p w14:paraId="0166E714" w14:textId="7F3BF6DC" w:rsidR="003B3848" w:rsidRPr="00E9796A" w:rsidRDefault="00D15702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Faremos agora a segunda discussão do Projeto de Lei de autoria d</w:t>
      </w:r>
      <w:r w:rsidR="007433C3" w:rsidRPr="00E9796A">
        <w:rPr>
          <w:sz w:val="32"/>
          <w:szCs w:val="32"/>
        </w:rPr>
        <w:t>o Executivo</w:t>
      </w:r>
      <w:r w:rsidRPr="00E9796A">
        <w:rPr>
          <w:sz w:val="32"/>
          <w:szCs w:val="32"/>
        </w:rPr>
        <w:t>, que trata do vale alimentação para os conselheiros tutelares</w:t>
      </w:r>
    </w:p>
    <w:p w14:paraId="32DA89B2" w14:textId="77777777" w:rsidR="00D15702" w:rsidRPr="00E9796A" w:rsidRDefault="00D15702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3CD6CE3A" w14:textId="41830FD0" w:rsidR="00D15702" w:rsidRPr="00E9796A" w:rsidRDefault="00D15702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que seja relido o Ofício n.º 74/24, do Prefeito, bem como a Ementa do Projeto por ele enviado, de n.º 13/2024, e pareceres emitidos</w:t>
      </w:r>
    </w:p>
    <w:p w14:paraId="5C02763A" w14:textId="77777777" w:rsidR="00D15702" w:rsidRPr="00E9796A" w:rsidRDefault="00D15702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CD463AE" w14:textId="64F1A616" w:rsidR="00E94314" w:rsidRPr="00E9796A" w:rsidRDefault="00E94314" w:rsidP="00E94314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segunda discussão o citado Projeto. Quem estiver de acordo, permaneça sentado: ___ sim   /   ___ não</w:t>
      </w:r>
    </w:p>
    <w:p w14:paraId="5A0DB5D3" w14:textId="6713FED1" w:rsidR="00D15702" w:rsidRPr="00E9796A" w:rsidRDefault="00D15702" w:rsidP="00D157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Faremos agora a segunda discussão do Projeto de Lei que trata do vale alimentação para os </w:t>
      </w:r>
      <w:r w:rsidR="007433C3" w:rsidRPr="00E9796A">
        <w:rPr>
          <w:sz w:val="32"/>
          <w:szCs w:val="32"/>
        </w:rPr>
        <w:t>Secretários Municipais</w:t>
      </w:r>
    </w:p>
    <w:p w14:paraId="5B054015" w14:textId="77777777" w:rsidR="00D15702" w:rsidRPr="00E9796A" w:rsidRDefault="00D15702" w:rsidP="00D157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3785D10" w14:textId="05A4F2B3" w:rsidR="00D15702" w:rsidRPr="00E9796A" w:rsidRDefault="00D15702" w:rsidP="007433C3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Peço que seja relido o </w:t>
      </w:r>
      <w:r w:rsidR="007433C3" w:rsidRPr="00E9796A">
        <w:rPr>
          <w:sz w:val="32"/>
          <w:szCs w:val="32"/>
        </w:rPr>
        <w:t xml:space="preserve">Projeto de Lei CM n.º 03/2024, de autoria da Mesa Diretora, </w:t>
      </w:r>
      <w:r w:rsidRPr="00E9796A">
        <w:rPr>
          <w:sz w:val="32"/>
          <w:szCs w:val="32"/>
        </w:rPr>
        <w:t>e pareceres emitidos</w:t>
      </w:r>
    </w:p>
    <w:p w14:paraId="23FF7680" w14:textId="77777777" w:rsidR="007433C3" w:rsidRPr="00E9796A" w:rsidRDefault="007433C3" w:rsidP="007433C3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FC5D822" w14:textId="77777777" w:rsidR="007433C3" w:rsidRPr="00E9796A" w:rsidRDefault="007433C3" w:rsidP="007433C3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segunda discussão o citado Projeto. Quem estiver de acordo, permaneça sentado: ___ sim   /   ___ não</w:t>
      </w:r>
    </w:p>
    <w:p w14:paraId="0B74F72C" w14:textId="7088F503" w:rsidR="00E94314" w:rsidRPr="00E9796A" w:rsidRDefault="007433C3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Finalmente, faremos a primeira discussão do Projeto de Lei que trata das Diretrizes para a elaboração da Lei Orçamentária para 2025, lido na sessão do dia 22/04</w:t>
      </w:r>
    </w:p>
    <w:p w14:paraId="37C23CDC" w14:textId="77777777" w:rsidR="007433C3" w:rsidRPr="00E9796A" w:rsidRDefault="007433C3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5F346EA" w14:textId="479A6F69" w:rsidR="007433C3" w:rsidRPr="00E9796A" w:rsidRDefault="007433C3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que seja relido o Ofício n.º 60/2024, e pareceres emitidos</w:t>
      </w:r>
    </w:p>
    <w:p w14:paraId="4184CA99" w14:textId="32D6A912" w:rsidR="007433C3" w:rsidRPr="00E9796A" w:rsidRDefault="007433C3" w:rsidP="007433C3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primeira discussão o citado Projeto. Quem estiver de acordo, permaneça sentado: ___ sim   /   ___ não</w:t>
      </w:r>
    </w:p>
    <w:p w14:paraId="0AB0F3C7" w14:textId="38D0400A" w:rsidR="007433C3" w:rsidRPr="00E9796A" w:rsidRDefault="007433C3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Aguarde-se a segunda discussão</w:t>
      </w:r>
    </w:p>
    <w:p w14:paraId="69644AE7" w14:textId="5F31F9DC" w:rsidR="007433C3" w:rsidRPr="00E9796A" w:rsidRDefault="00D80517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lastRenderedPageBreak/>
        <w:t>Peço que seja lido o Ofício n.º 66/2024, bem como a Ementa do Projeto de Lei enviado por ele, de n.º 11/24</w:t>
      </w:r>
    </w:p>
    <w:p w14:paraId="1B4B5C0C" w14:textId="77777777" w:rsidR="007975F9" w:rsidRPr="00E9796A" w:rsidRDefault="007975F9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4BAA1CD" w14:textId="680762D6" w:rsidR="00D80517" w:rsidRPr="00E9796A" w:rsidRDefault="007975F9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Esse Projeto foi enviado a esta casa no dia 19 de abril. Porém, como falt</w:t>
      </w:r>
      <w:r w:rsidR="0019752D" w:rsidRPr="00E9796A">
        <w:rPr>
          <w:sz w:val="32"/>
          <w:szCs w:val="32"/>
        </w:rPr>
        <w:t>ou</w:t>
      </w:r>
      <w:r w:rsidRPr="00E9796A">
        <w:rPr>
          <w:sz w:val="32"/>
          <w:szCs w:val="32"/>
        </w:rPr>
        <w:t xml:space="preserve"> justificativa, o documento foi solicitado ao Executivo no dia 29 daquele mês, tendo sido entregue nesta Câmara somente no último dia 5 de junho, razão pela qual </w:t>
      </w:r>
      <w:r w:rsidR="0019752D" w:rsidRPr="00E9796A">
        <w:rPr>
          <w:sz w:val="32"/>
          <w:szCs w:val="32"/>
        </w:rPr>
        <w:t>só foi lido hoje</w:t>
      </w:r>
    </w:p>
    <w:p w14:paraId="7E678DE5" w14:textId="77777777" w:rsidR="0019752D" w:rsidRPr="00E9796A" w:rsidRDefault="0019752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F0DE0FF" w14:textId="3032A263" w:rsidR="007975F9" w:rsidRPr="00E9796A" w:rsidRDefault="0019752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Como todos viram, foi pedido regime de urgência na sua tramitação, cuja concessão coloco em discussão agora. Quem estiver de acordo, permaneça sentado: ___ sim   /   ___ não</w:t>
      </w:r>
    </w:p>
    <w:p w14:paraId="218C6C6F" w14:textId="77777777" w:rsidR="0019752D" w:rsidRPr="00E9796A" w:rsidRDefault="0019752D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6B9EE7C" w14:textId="2DBD4BF6" w:rsidR="00D80517" w:rsidRPr="00E9796A" w:rsidRDefault="00D80517" w:rsidP="00B60A6E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Encaminho o citado Projeto às Comissões de Legislação, Justiça e Redação Final, Finanças e Orçamento e, segundo art. 55, V, do Regimento, de Obras, Serviços Públicos, Agroindústria, Comércio e Turismo</w:t>
      </w:r>
      <w:r w:rsidR="00F94EEF" w:rsidRPr="00E9796A">
        <w:rPr>
          <w:sz w:val="32"/>
          <w:szCs w:val="32"/>
        </w:rPr>
        <w:t xml:space="preserve"> para emissão de Parecer</w:t>
      </w:r>
    </w:p>
    <w:p w14:paraId="5217EA38" w14:textId="77777777" w:rsidR="00E03C9C" w:rsidRPr="00E9796A" w:rsidRDefault="00E03C9C" w:rsidP="00B60A6E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393968C" w14:textId="1078DFF9" w:rsidR="00E03C9C" w:rsidRPr="00E9796A" w:rsidRDefault="00E03C9C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Peço que seja lido o Ofício n.º 103/2024, e a</w:t>
      </w:r>
      <w:r w:rsidRPr="00E9796A">
        <w:rPr>
          <w:sz w:val="32"/>
          <w:szCs w:val="32"/>
        </w:rPr>
        <w:t>s</w:t>
      </w:r>
      <w:r w:rsidRPr="00E9796A">
        <w:rPr>
          <w:sz w:val="32"/>
          <w:szCs w:val="32"/>
        </w:rPr>
        <w:t xml:space="preserve"> Ementa</w:t>
      </w:r>
      <w:r w:rsidRPr="00E9796A">
        <w:rPr>
          <w:sz w:val="32"/>
          <w:szCs w:val="32"/>
        </w:rPr>
        <w:t>s</w:t>
      </w:r>
      <w:r w:rsidRPr="00E9796A">
        <w:rPr>
          <w:sz w:val="32"/>
          <w:szCs w:val="32"/>
        </w:rPr>
        <w:t xml:space="preserve"> do</w:t>
      </w:r>
      <w:r w:rsidRPr="00E9796A">
        <w:rPr>
          <w:sz w:val="32"/>
          <w:szCs w:val="32"/>
        </w:rPr>
        <w:t>s</w:t>
      </w:r>
      <w:r w:rsidRPr="00E9796A">
        <w:rPr>
          <w:sz w:val="32"/>
          <w:szCs w:val="32"/>
        </w:rPr>
        <w:t xml:space="preserve"> Projeto</w:t>
      </w:r>
      <w:r w:rsidRPr="00E9796A">
        <w:rPr>
          <w:sz w:val="32"/>
          <w:szCs w:val="32"/>
        </w:rPr>
        <w:t>s</w:t>
      </w:r>
      <w:r w:rsidRPr="00E9796A">
        <w:rPr>
          <w:sz w:val="32"/>
          <w:szCs w:val="32"/>
        </w:rPr>
        <w:t xml:space="preserve"> por ele enviado</w:t>
      </w:r>
      <w:r w:rsidRPr="00E9796A">
        <w:rPr>
          <w:sz w:val="32"/>
          <w:szCs w:val="32"/>
        </w:rPr>
        <w:t>s</w:t>
      </w:r>
      <w:r w:rsidRPr="00E9796A">
        <w:rPr>
          <w:sz w:val="32"/>
          <w:szCs w:val="32"/>
        </w:rPr>
        <w:t xml:space="preserve">, de </w:t>
      </w:r>
      <w:proofErr w:type="spellStart"/>
      <w:proofErr w:type="gramStart"/>
      <w:r w:rsidRPr="00E9796A">
        <w:rPr>
          <w:sz w:val="32"/>
          <w:szCs w:val="32"/>
        </w:rPr>
        <w:t>n.</w:t>
      </w:r>
      <w:r w:rsidRPr="00E9796A">
        <w:rPr>
          <w:sz w:val="32"/>
          <w:szCs w:val="32"/>
          <w:vertAlign w:val="superscript"/>
        </w:rPr>
        <w:t>os</w:t>
      </w:r>
      <w:proofErr w:type="spellEnd"/>
      <w:proofErr w:type="gramEnd"/>
      <w:r w:rsidRPr="00E9796A">
        <w:rPr>
          <w:sz w:val="32"/>
          <w:szCs w:val="32"/>
        </w:rPr>
        <w:t xml:space="preserve"> 18</w:t>
      </w:r>
      <w:r w:rsidRPr="00E9796A">
        <w:rPr>
          <w:sz w:val="32"/>
          <w:szCs w:val="32"/>
        </w:rPr>
        <w:t xml:space="preserve"> e 19</w:t>
      </w:r>
      <w:r w:rsidRPr="00E9796A">
        <w:rPr>
          <w:sz w:val="32"/>
          <w:szCs w:val="32"/>
        </w:rPr>
        <w:t>/2024.</w:t>
      </w:r>
    </w:p>
    <w:p w14:paraId="08351001" w14:textId="77777777" w:rsidR="00091183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60035CF6" w14:textId="682490D1" w:rsidR="00E03C9C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Como todos puderam notar, os Projetos tratam de uma verba enviada ao Município no valor de R$ 600.000,00 para aquisição de um caminhão pipa, e o valor já está depositado, porém, por questão de dotação orçamentária, fez-se necessário dois Projetos para tratar de duas dotações. Mas ambos tratam da mesma matéria</w:t>
      </w:r>
    </w:p>
    <w:p w14:paraId="5DD4958A" w14:textId="77777777" w:rsidR="00091183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C123CFA" w14:textId="3AE3B827" w:rsidR="00E03C9C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>F</w:t>
      </w:r>
      <w:r w:rsidR="00E03C9C" w:rsidRPr="00E9796A">
        <w:rPr>
          <w:sz w:val="32"/>
          <w:szCs w:val="32"/>
        </w:rPr>
        <w:t>oi pedido regime de urgência na tramitação</w:t>
      </w:r>
      <w:r w:rsidR="00E03C9C" w:rsidRPr="00E9796A">
        <w:rPr>
          <w:sz w:val="32"/>
          <w:szCs w:val="32"/>
        </w:rPr>
        <w:t xml:space="preserve"> de ambos</w:t>
      </w:r>
      <w:r w:rsidR="00E03C9C" w:rsidRPr="00E9796A">
        <w:rPr>
          <w:sz w:val="32"/>
          <w:szCs w:val="32"/>
        </w:rPr>
        <w:t xml:space="preserve">, coloco sua concessão em discussão agora. </w:t>
      </w:r>
      <w:r w:rsidR="00E03C9C" w:rsidRPr="00E9796A">
        <w:rPr>
          <w:sz w:val="32"/>
          <w:szCs w:val="32"/>
        </w:rPr>
        <w:t xml:space="preserve">Primeiro para o de n.º 18/2024. </w:t>
      </w:r>
      <w:r w:rsidR="00E03C9C" w:rsidRPr="00E9796A">
        <w:rPr>
          <w:sz w:val="32"/>
          <w:szCs w:val="32"/>
        </w:rPr>
        <w:t>Quem estiver de acordo, permaneça sentado: ___ sim   /   ___ não</w:t>
      </w:r>
    </w:p>
    <w:p w14:paraId="4F5BD14A" w14:textId="77777777" w:rsidR="00091183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6CCA8B2A" w14:textId="32AB59C4" w:rsidR="00E03C9C" w:rsidRPr="00E9796A" w:rsidRDefault="00E03C9C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Agora, para </w:t>
      </w:r>
      <w:r w:rsidRPr="00E9796A">
        <w:rPr>
          <w:sz w:val="32"/>
          <w:szCs w:val="32"/>
        </w:rPr>
        <w:t>o de n.º 1</w:t>
      </w:r>
      <w:r w:rsidRPr="00E9796A">
        <w:rPr>
          <w:sz w:val="32"/>
          <w:szCs w:val="32"/>
        </w:rPr>
        <w:t>9</w:t>
      </w:r>
      <w:r w:rsidRPr="00E9796A">
        <w:rPr>
          <w:sz w:val="32"/>
          <w:szCs w:val="32"/>
        </w:rPr>
        <w:t>/2024. Quem estiver de acordo, permaneça sentado: ___ sim   /   ___ não</w:t>
      </w:r>
    </w:p>
    <w:p w14:paraId="729F9515" w14:textId="77777777" w:rsidR="00091183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B3A9CA6" w14:textId="45E42D36" w:rsidR="00091183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lastRenderedPageBreak/>
        <w:t>Aprovada a urgência, a discussão de ambos será única</w:t>
      </w:r>
    </w:p>
    <w:p w14:paraId="5DA75DDD" w14:textId="77777777" w:rsidR="00091183" w:rsidRPr="00E9796A" w:rsidRDefault="00091183" w:rsidP="00E03C9C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45E5229" w14:textId="335A5D60" w:rsidR="00091183" w:rsidRPr="00E9796A" w:rsidRDefault="00091183" w:rsidP="00091183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sz w:val="32"/>
          <w:szCs w:val="32"/>
        </w:rPr>
        <w:t xml:space="preserve">Se esses Projetos forem aprovados, evidentemente que o Município terá acesso aos recursos, mas precisará montar o expediente licitatório para aquisição do veículo. Como tudo isso leva algum tempo, está nisso a razão da urgência na tramitação. Assim, diante disso,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gostaria de propor, com base no art. 52, do nosso Regimento Interno, a dispensa do parecer para que possamos votar a proposição ainda hoje. Assim, despachei o citado Projeto e peço ao Secretário que leia o teor do despacho.</w:t>
      </w:r>
    </w:p>
    <w:p w14:paraId="2CBD09D6" w14:textId="77777777" w:rsidR="00E9796A" w:rsidRPr="00E9796A" w:rsidRDefault="00E9796A" w:rsidP="00091183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6B2F2809" w14:textId="31C55033" w:rsidR="00E9796A" w:rsidRPr="00E9796A" w:rsidRDefault="00E9796A" w:rsidP="00E9796A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Quem estiver de acordo com a dispensa do parecer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em ambos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, permaneça sentado: ___ sim   / ___ não</w:t>
      </w:r>
    </w:p>
    <w:p w14:paraId="0B1FE48C" w14:textId="27EF164B" w:rsidR="00E9796A" w:rsidRPr="00E9796A" w:rsidRDefault="00E9796A" w:rsidP="00E9796A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Aprovado o regime de urgência e a dispensa de parecer, coloco então, em única discussão, o citado Projeto.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Primeiro o de n.º 18/2024.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Quem estiver de acordo, permaneça sentado: ___ sim   / ___ não</w:t>
      </w:r>
    </w:p>
    <w:p w14:paraId="4DD1E2EE" w14:textId="636C660F" w:rsidR="00E9796A" w:rsidRPr="00E9796A" w:rsidRDefault="00E9796A" w:rsidP="00E9796A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Agora,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o de n.º 1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9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/2024. Quem estiver de acordo, permaneça sentado: ___ sim   / ___ não</w:t>
      </w:r>
    </w:p>
    <w:p w14:paraId="185DEFD9" w14:textId="272F489F" w:rsidR="00AF12D2" w:rsidRPr="00E9796A" w:rsidRDefault="007433C3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sz w:val="32"/>
          <w:szCs w:val="32"/>
        </w:rPr>
        <w:t>N</w:t>
      </w:r>
      <w:r w:rsidR="0019752D" w:rsidRPr="00E9796A">
        <w:rPr>
          <w:sz w:val="32"/>
          <w:szCs w:val="32"/>
        </w:rPr>
        <w:t xml:space="preserve">ão tendo mais nada </w:t>
      </w:r>
      <w:r w:rsidRPr="00E9796A">
        <w:rPr>
          <w:sz w:val="32"/>
          <w:szCs w:val="32"/>
        </w:rPr>
        <w:t xml:space="preserve">no Grande Expediente, iremos </w:t>
      </w:r>
      <w:r w:rsidR="005100FF" w:rsidRPr="00E9796A">
        <w:rPr>
          <w:sz w:val="32"/>
          <w:szCs w:val="32"/>
        </w:rPr>
        <w:t xml:space="preserve">para 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60F6B9A" w:rsidR="00494E1B" w:rsidRPr="00E9796A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  <w:r w:rsidR="00E9796A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, agradecendo a colaboração de todos no que é de interesse de </w:t>
      </w:r>
      <w:proofErr w:type="spellStart"/>
      <w:r w:rsidR="00E9796A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E9796A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e de seu povo. O empenho dos Vereadores na aprovação do que é de interesse público, como hoje, na liberação de dotação para aquisição de um caminhão com recursos que foram recebidos, nem sempre é reconhecido e compreendido por todos, mas está registrado nos anais desta Casa para que a Justiça </w:t>
      </w:r>
      <w:proofErr w:type="gramStart"/>
      <w:r w:rsidR="00E9796A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os alcance</w:t>
      </w:r>
      <w:proofErr w:type="gramEnd"/>
      <w:r w:rsidR="00E9796A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. Muito obrigado e boa noite a todos.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9118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72B2"/>
    <w:rsid w:val="00345D80"/>
    <w:rsid w:val="00347B4D"/>
    <w:rsid w:val="0035391A"/>
    <w:rsid w:val="00362EE3"/>
    <w:rsid w:val="003648AB"/>
    <w:rsid w:val="00383914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55BD2"/>
    <w:rsid w:val="00564EC3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0517"/>
    <w:rsid w:val="00D8440F"/>
    <w:rsid w:val="00D91C7A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1011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8</cp:revision>
  <cp:lastPrinted>2024-06-13T22:38:00Z</cp:lastPrinted>
  <dcterms:created xsi:type="dcterms:W3CDTF">2024-06-07T18:14:00Z</dcterms:created>
  <dcterms:modified xsi:type="dcterms:W3CDTF">2024-06-13T23:56:00Z</dcterms:modified>
</cp:coreProperties>
</file>