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0C6919" w14:textId="54A4849D" w:rsidR="00303876" w:rsidRPr="00C91C86" w:rsidRDefault="00303876" w:rsidP="00D175F3">
      <w:pPr>
        <w:pStyle w:val="PL-Corpo"/>
        <w:jc w:val="center"/>
      </w:pPr>
      <w:r w:rsidRPr="00C91C86">
        <w:t>LEI Nº</w:t>
      </w:r>
      <w:r>
        <w:t xml:space="preserve"> 896, DE 26 DE SETEMBRO DE 2024</w:t>
      </w:r>
    </w:p>
    <w:p w14:paraId="5828C9FC" w14:textId="77777777" w:rsidR="00303876" w:rsidRDefault="00303876" w:rsidP="00303876">
      <w:pPr>
        <w:pStyle w:val="PL-Corpo"/>
      </w:pPr>
    </w:p>
    <w:p w14:paraId="2FD9A396" w14:textId="25B73697" w:rsidR="00303876" w:rsidRPr="00C91C86" w:rsidRDefault="00303876" w:rsidP="00D175F3">
      <w:pPr>
        <w:pStyle w:val="PL-Corpo"/>
        <w:ind w:left="4956"/>
      </w:pPr>
      <w:r>
        <w:t>A</w:t>
      </w:r>
      <w:r w:rsidRPr="00C91C86">
        <w:t xml:space="preserve">utoriza abertura de crédito adicional suplementar no </w:t>
      </w:r>
      <w:r>
        <w:t>O</w:t>
      </w:r>
      <w:r w:rsidRPr="00C91C86">
        <w:t xml:space="preserve">rçamento em execução do </w:t>
      </w:r>
      <w:r>
        <w:t>M</w:t>
      </w:r>
      <w:r w:rsidRPr="00C91C86">
        <w:t xml:space="preserve">unicípio de </w:t>
      </w:r>
      <w:r>
        <w:t>I</w:t>
      </w:r>
      <w:r w:rsidRPr="00C91C86">
        <w:t>biti</w:t>
      </w:r>
      <w:r>
        <w:t>ú</w:t>
      </w:r>
      <w:r w:rsidRPr="00C91C86">
        <w:t xml:space="preserve">ra de </w:t>
      </w:r>
      <w:r>
        <w:t>M</w:t>
      </w:r>
      <w:r w:rsidRPr="00C91C86">
        <w:t xml:space="preserve">inas, estado de </w:t>
      </w:r>
      <w:r>
        <w:t>M</w:t>
      </w:r>
      <w:r w:rsidRPr="00C91C86">
        <w:t xml:space="preserve">inas </w:t>
      </w:r>
      <w:r>
        <w:t>G</w:t>
      </w:r>
      <w:r w:rsidRPr="00C91C86">
        <w:t>erais</w:t>
      </w:r>
      <w:r>
        <w:t>,</w:t>
      </w:r>
      <w:r w:rsidRPr="00C91C86">
        <w:t xml:space="preserve"> exercício de 2024</w:t>
      </w:r>
      <w:r>
        <w:t>,</w:t>
      </w:r>
      <w:r w:rsidRPr="00C91C86">
        <w:t xml:space="preserve"> e contém outras providências.</w:t>
      </w:r>
    </w:p>
    <w:p w14:paraId="4B657F91" w14:textId="77777777" w:rsidR="00303876" w:rsidRPr="00C91C86" w:rsidRDefault="00303876" w:rsidP="00303876">
      <w:pPr>
        <w:pStyle w:val="PL-Corpo"/>
      </w:pPr>
    </w:p>
    <w:p w14:paraId="0FDBC1DC" w14:textId="3DE2FDE4" w:rsidR="00303876" w:rsidRPr="00C91C86" w:rsidRDefault="00303876" w:rsidP="00303876">
      <w:pPr>
        <w:pStyle w:val="PL-Corpo"/>
      </w:pPr>
      <w:r>
        <w:t xml:space="preserve"> </w:t>
      </w:r>
      <w:r>
        <w:tab/>
      </w:r>
      <w:r w:rsidRPr="00C91C86">
        <w:t xml:space="preserve">O Povo do Município de Ibitiúra de Minas, Estado de Minas Gerais, através de seus Representantes na Câmara Municipal, aprovou e eu </w:t>
      </w:r>
      <w:r>
        <w:t>P</w:t>
      </w:r>
      <w:r w:rsidRPr="00C91C86">
        <w:t xml:space="preserve">refeito </w:t>
      </w:r>
      <w:r>
        <w:t>M</w:t>
      </w:r>
      <w:r w:rsidRPr="00C91C86">
        <w:t xml:space="preserve">unicipal em seu nome, promulgo e sanciono a seguinte </w:t>
      </w:r>
      <w:r>
        <w:t>L</w:t>
      </w:r>
      <w:r w:rsidRPr="00C91C86">
        <w:t>ei:</w:t>
      </w:r>
    </w:p>
    <w:p w14:paraId="7CA8C2C6" w14:textId="77777777" w:rsidR="00303876" w:rsidRDefault="00303876" w:rsidP="00303876">
      <w:pPr>
        <w:pStyle w:val="PL-Corpo"/>
      </w:pPr>
    </w:p>
    <w:p w14:paraId="71452C6C" w14:textId="31BA4692" w:rsidR="00303876" w:rsidRPr="00C91C86" w:rsidRDefault="00303876" w:rsidP="00303876">
      <w:pPr>
        <w:pStyle w:val="PL-Corpo"/>
      </w:pPr>
      <w:r>
        <w:t xml:space="preserve"> </w:t>
      </w:r>
      <w:r>
        <w:tab/>
      </w:r>
      <w:r w:rsidRPr="00C91C86">
        <w:t>Art. 1º</w:t>
      </w:r>
      <w:r>
        <w:t xml:space="preserve"> </w:t>
      </w:r>
      <w:r w:rsidRPr="00C91C86">
        <w:t xml:space="preserve">Fica o Executivo Municipal </w:t>
      </w:r>
      <w:r>
        <w:t xml:space="preserve">autorizado </w:t>
      </w:r>
      <w:r w:rsidRPr="00C91C86">
        <w:t>a abrir um</w:t>
      </w:r>
      <w:r>
        <w:t xml:space="preserve"> crédito adicional suplementar</w:t>
      </w:r>
      <w:r w:rsidRPr="00C91C86">
        <w:t xml:space="preserve"> na Lei Orçamentária Anual nº </w:t>
      </w:r>
      <w:r>
        <w:t>866</w:t>
      </w:r>
      <w:r w:rsidRPr="00C91C86">
        <w:t>, de 1</w:t>
      </w:r>
      <w:r>
        <w:t xml:space="preserve">6 de novembro de </w:t>
      </w:r>
      <w:r w:rsidRPr="00C91C86">
        <w:t>2023</w:t>
      </w:r>
      <w:r>
        <w:t xml:space="preserve">, do </w:t>
      </w:r>
      <w:r w:rsidRPr="00C91C86">
        <w:t>exercício de 2024, no valor de R$</w:t>
      </w:r>
      <w:r>
        <w:t xml:space="preserve"> 1.088.000,00 (um milhão e oitenta e oito mil reais</w:t>
      </w:r>
      <w:r w:rsidRPr="00C91C86">
        <w:t>), para reforço da</w:t>
      </w:r>
      <w:r>
        <w:t>s</w:t>
      </w:r>
      <w:r w:rsidRPr="00C91C86">
        <w:t xml:space="preserve"> seguinte</w:t>
      </w:r>
      <w:r>
        <w:t>s</w:t>
      </w:r>
      <w:r w:rsidRPr="00C91C86">
        <w:t xml:space="preserve"> dotaç</w:t>
      </w:r>
      <w:r>
        <w:t>ões</w:t>
      </w:r>
      <w:r w:rsidRPr="00C91C86">
        <w:t xml:space="preserve"> orçamentária</w:t>
      </w:r>
      <w:r>
        <w:t>s</w:t>
      </w:r>
      <w:r w:rsidRPr="00C91C86">
        <w:t>:</w:t>
      </w:r>
    </w:p>
    <w:p w14:paraId="05C62D3D" w14:textId="77777777" w:rsidR="00303876" w:rsidRPr="00C91C86" w:rsidRDefault="00303876" w:rsidP="00303876">
      <w:pPr>
        <w:pStyle w:val="PL-Corpo"/>
      </w:pPr>
    </w:p>
    <w:tbl>
      <w:tblPr>
        <w:tblW w:w="50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72"/>
        <w:gridCol w:w="3190"/>
        <w:gridCol w:w="797"/>
        <w:gridCol w:w="1085"/>
        <w:gridCol w:w="1644"/>
      </w:tblGrid>
      <w:tr w:rsidR="00303876" w:rsidRPr="00303876" w14:paraId="63008CCB" w14:textId="77777777" w:rsidTr="00303876">
        <w:trPr>
          <w:trHeight w:val="196"/>
          <w:jc w:val="center"/>
        </w:trPr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23655" w14:textId="0BC1D25D" w:rsidR="00303876" w:rsidRPr="00303876" w:rsidRDefault="00303876" w:rsidP="00303876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CATEGORIA ECONÔMICA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B250F" w14:textId="77777777" w:rsidR="00303876" w:rsidRPr="00303876" w:rsidRDefault="00303876" w:rsidP="00303876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DESCRIÇÃO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9838C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FICHA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85631" w14:textId="77777777" w:rsidR="00303876" w:rsidRPr="00303876" w:rsidRDefault="00303876" w:rsidP="00303876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FONTE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F88D2" w14:textId="77777777" w:rsidR="00303876" w:rsidRPr="00303876" w:rsidRDefault="00303876" w:rsidP="00303876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R$</w:t>
            </w:r>
          </w:p>
        </w:tc>
      </w:tr>
      <w:tr w:rsidR="00303876" w:rsidRPr="00303876" w14:paraId="10AD26D5" w14:textId="77777777" w:rsidTr="00303876">
        <w:trPr>
          <w:trHeight w:val="196"/>
          <w:jc w:val="center"/>
        </w:trPr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643E7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02.03.12.361.0013.2.279-319011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7CDF0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Vencimentos e Vantagens Fixas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41B93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111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29067" w14:textId="77777777" w:rsidR="00303876" w:rsidRPr="00303876" w:rsidRDefault="00303876" w:rsidP="00D175F3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1.540.70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A7A28" w14:textId="77777777" w:rsidR="00303876" w:rsidRPr="00303876" w:rsidRDefault="00303876" w:rsidP="00303876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500.000,00</w:t>
            </w:r>
          </w:p>
        </w:tc>
      </w:tr>
      <w:tr w:rsidR="00303876" w:rsidRPr="00303876" w14:paraId="510974F3" w14:textId="77777777" w:rsidTr="00303876">
        <w:trPr>
          <w:trHeight w:val="196"/>
          <w:jc w:val="center"/>
        </w:trPr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77E50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02.03.12.365.0013.2.277-319011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A118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Vencimentos e Vantagens Fixas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1459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135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731F" w14:textId="77777777" w:rsidR="00303876" w:rsidRPr="00303876" w:rsidRDefault="00303876" w:rsidP="00D175F3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1.540.70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4F78" w14:textId="77777777" w:rsidR="00303876" w:rsidRPr="00303876" w:rsidRDefault="00303876" w:rsidP="00303876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50.000,00</w:t>
            </w:r>
          </w:p>
        </w:tc>
      </w:tr>
      <w:tr w:rsidR="00303876" w:rsidRPr="00303876" w14:paraId="1AC61D06" w14:textId="77777777" w:rsidTr="00303876">
        <w:trPr>
          <w:trHeight w:val="196"/>
          <w:jc w:val="center"/>
        </w:trPr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87D9E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02.03.12.365.0013.2.278-319011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81373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Vencimentos e Vantagens Fixas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F2920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136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7E54" w14:textId="77777777" w:rsidR="00303876" w:rsidRPr="00303876" w:rsidRDefault="00303876" w:rsidP="00D175F3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1.540.70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1DDB" w14:textId="77777777" w:rsidR="00303876" w:rsidRPr="00303876" w:rsidRDefault="00303876" w:rsidP="00303876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88.000,00</w:t>
            </w:r>
          </w:p>
        </w:tc>
      </w:tr>
      <w:tr w:rsidR="00303876" w:rsidRPr="00303876" w14:paraId="5374D62A" w14:textId="77777777" w:rsidTr="00303876">
        <w:trPr>
          <w:trHeight w:val="196"/>
          <w:jc w:val="center"/>
        </w:trPr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42714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02.04.10.301.0018.2.309-319011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BF112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Vencimentos e Vantagens Fixas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C3255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151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3A4D7" w14:textId="77777777" w:rsidR="00303876" w:rsidRPr="00303876" w:rsidRDefault="00303876" w:rsidP="00D175F3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1.500.95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7D49F" w14:textId="77777777" w:rsidR="00303876" w:rsidRPr="00303876" w:rsidRDefault="00303876" w:rsidP="00303876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300.000,00</w:t>
            </w:r>
          </w:p>
        </w:tc>
      </w:tr>
      <w:tr w:rsidR="00303876" w:rsidRPr="00303876" w14:paraId="077C0E92" w14:textId="77777777" w:rsidTr="00303876">
        <w:trPr>
          <w:trHeight w:val="196"/>
          <w:jc w:val="center"/>
        </w:trPr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8F395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02.04.10.301.0040.2.090-319011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56B4D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Vencimentos e Vantagens Fixas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25072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168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51FB2" w14:textId="77777777" w:rsidR="00303876" w:rsidRPr="00303876" w:rsidRDefault="00303876" w:rsidP="00D175F3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1.500.95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DDA4A" w14:textId="77777777" w:rsidR="00303876" w:rsidRPr="00303876" w:rsidRDefault="00303876" w:rsidP="00303876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150.000,00</w:t>
            </w:r>
          </w:p>
        </w:tc>
      </w:tr>
      <w:tr w:rsidR="00303876" w:rsidRPr="00303876" w14:paraId="662F9EF9" w14:textId="77777777" w:rsidTr="00303876">
        <w:trPr>
          <w:trHeight w:val="268"/>
          <w:jc w:val="center"/>
        </w:trPr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7A7AB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8208B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TOTAL GERAL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52AAB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C879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1B3E7" w14:textId="77777777" w:rsidR="00303876" w:rsidRPr="00303876" w:rsidRDefault="00303876" w:rsidP="00303876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fldChar w:fldCharType="begin"/>
            </w:r>
            <w:r w:rsidRPr="00303876">
              <w:rPr>
                <w:sz w:val="20"/>
                <w:szCs w:val="20"/>
              </w:rPr>
              <w:instrText xml:space="preserve"> =SUM(ABOVE) </w:instrText>
            </w:r>
            <w:r w:rsidRPr="00303876">
              <w:rPr>
                <w:sz w:val="20"/>
                <w:szCs w:val="20"/>
              </w:rPr>
              <w:fldChar w:fldCharType="end"/>
            </w:r>
            <w:r w:rsidRPr="00303876">
              <w:rPr>
                <w:sz w:val="20"/>
                <w:szCs w:val="20"/>
              </w:rPr>
              <w:fldChar w:fldCharType="begin"/>
            </w:r>
            <w:r w:rsidRPr="00303876">
              <w:rPr>
                <w:sz w:val="20"/>
                <w:szCs w:val="20"/>
              </w:rPr>
              <w:instrText xml:space="preserve"> =SUM(ABOVE) </w:instrText>
            </w:r>
            <w:r w:rsidRPr="00303876">
              <w:rPr>
                <w:sz w:val="20"/>
                <w:szCs w:val="20"/>
              </w:rPr>
              <w:fldChar w:fldCharType="separate"/>
            </w:r>
            <w:r w:rsidRPr="00303876">
              <w:rPr>
                <w:noProof/>
                <w:sz w:val="20"/>
                <w:szCs w:val="20"/>
              </w:rPr>
              <w:t>1.088.000</w:t>
            </w:r>
            <w:r w:rsidRPr="00303876">
              <w:rPr>
                <w:sz w:val="20"/>
                <w:szCs w:val="20"/>
              </w:rPr>
              <w:fldChar w:fldCharType="end"/>
            </w:r>
            <w:r w:rsidRPr="00303876">
              <w:rPr>
                <w:sz w:val="20"/>
                <w:szCs w:val="20"/>
              </w:rPr>
              <w:t>,00</w:t>
            </w:r>
          </w:p>
        </w:tc>
      </w:tr>
    </w:tbl>
    <w:p w14:paraId="4BF2B29D" w14:textId="77777777" w:rsidR="00303876" w:rsidRDefault="00303876" w:rsidP="00303876">
      <w:pPr>
        <w:pStyle w:val="PL-Corpo"/>
      </w:pPr>
    </w:p>
    <w:p w14:paraId="38BB0A0D" w14:textId="69FD9720" w:rsidR="00303876" w:rsidRDefault="00303876" w:rsidP="00303876">
      <w:pPr>
        <w:pStyle w:val="PL-Corpo"/>
      </w:pPr>
      <w:r>
        <w:t xml:space="preserve"> </w:t>
      </w:r>
      <w:r>
        <w:tab/>
      </w:r>
      <w:r w:rsidRPr="00C91C86">
        <w:t>Art.</w:t>
      </w:r>
      <w:r>
        <w:t xml:space="preserve"> 2º</w:t>
      </w:r>
      <w:r w:rsidRPr="00C91C86">
        <w:t xml:space="preserve"> </w:t>
      </w:r>
      <w:r w:rsidRPr="001077B2">
        <w:t xml:space="preserve">Para fazer face à presente suplementação serão utilizados os recursos provenientes de </w:t>
      </w:r>
      <w:r>
        <w:t>anulação total ou parcial</w:t>
      </w:r>
      <w:r w:rsidRPr="001077B2">
        <w:t xml:space="preserve"> das seguintes dotações orçamentárias abaixo especificadas:</w:t>
      </w:r>
    </w:p>
    <w:p w14:paraId="7A7D6677" w14:textId="77777777" w:rsidR="00303876" w:rsidRDefault="00303876" w:rsidP="00303876">
      <w:pPr>
        <w:pStyle w:val="Corpodetexto"/>
        <w:ind w:firstLine="708"/>
        <w:rPr>
          <w:rFonts w:asciiTheme="minorHAnsi" w:hAnsiTheme="minorHAnsi" w:cstheme="minorHAnsi"/>
          <w:bCs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2"/>
        <w:gridCol w:w="3258"/>
        <w:gridCol w:w="759"/>
        <w:gridCol w:w="1122"/>
        <w:gridCol w:w="1523"/>
      </w:tblGrid>
      <w:tr w:rsidR="00303876" w:rsidRPr="00303876" w14:paraId="5D38725D" w14:textId="77777777" w:rsidTr="004F1567">
        <w:trPr>
          <w:trHeight w:val="196"/>
          <w:jc w:val="center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0E9F4" w14:textId="4DDE80E4" w:rsidR="00303876" w:rsidRPr="00303876" w:rsidRDefault="00303876" w:rsidP="00303876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CATEGORIA ECON</w:t>
            </w:r>
            <w:r>
              <w:rPr>
                <w:sz w:val="20"/>
                <w:szCs w:val="20"/>
              </w:rPr>
              <w:t>Ô</w:t>
            </w:r>
            <w:r w:rsidRPr="00303876">
              <w:rPr>
                <w:sz w:val="20"/>
                <w:szCs w:val="20"/>
              </w:rPr>
              <w:t>MICA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BFFE5" w14:textId="77777777" w:rsidR="00303876" w:rsidRPr="00303876" w:rsidRDefault="00303876" w:rsidP="00303876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DESCRIÇÃO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4CE42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FICHA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97A31" w14:textId="77777777" w:rsidR="00303876" w:rsidRPr="00303876" w:rsidRDefault="00303876" w:rsidP="00303876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FONTE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176D5" w14:textId="77777777" w:rsidR="00303876" w:rsidRPr="00303876" w:rsidRDefault="00303876" w:rsidP="00303876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R$</w:t>
            </w:r>
          </w:p>
        </w:tc>
      </w:tr>
      <w:tr w:rsidR="00303876" w:rsidRPr="00303876" w14:paraId="3E371402" w14:textId="77777777" w:rsidTr="004F1567">
        <w:trPr>
          <w:trHeight w:val="196"/>
          <w:jc w:val="center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84156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02.03.12.361.0013.2.279-319013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F5B21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Obrigações Patronais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7E77E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112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892D4" w14:textId="77777777" w:rsidR="00303876" w:rsidRPr="00303876" w:rsidRDefault="00303876" w:rsidP="00D175F3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1.540.70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5C8DA" w14:textId="77777777" w:rsidR="00303876" w:rsidRPr="00303876" w:rsidRDefault="00303876" w:rsidP="00303876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199.000,00</w:t>
            </w:r>
          </w:p>
        </w:tc>
      </w:tr>
      <w:tr w:rsidR="00303876" w:rsidRPr="00303876" w14:paraId="10680A8A" w14:textId="77777777" w:rsidTr="004F1567">
        <w:trPr>
          <w:trHeight w:val="196"/>
          <w:jc w:val="center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76F22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02.03.12.361.0013.2.279-339030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F6675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Material de Consumo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A810D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113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5B4CC" w14:textId="77777777" w:rsidR="00303876" w:rsidRPr="00303876" w:rsidRDefault="00303876" w:rsidP="00D175F3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1.540.70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5F795" w14:textId="77777777" w:rsidR="00303876" w:rsidRPr="00303876" w:rsidRDefault="00303876" w:rsidP="00303876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16.000,00</w:t>
            </w:r>
          </w:p>
        </w:tc>
      </w:tr>
      <w:tr w:rsidR="00303876" w:rsidRPr="00303876" w14:paraId="4741CD00" w14:textId="77777777" w:rsidTr="004F1567">
        <w:trPr>
          <w:trHeight w:val="196"/>
          <w:jc w:val="center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909E8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02.03.12.361.0013.2.279-339039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DBE7C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Outros Serviços de Terceiros PJ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14D2D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114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A95AF" w14:textId="77777777" w:rsidR="00303876" w:rsidRPr="00303876" w:rsidRDefault="00303876" w:rsidP="00D175F3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1.540.70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D2859" w14:textId="77777777" w:rsidR="00303876" w:rsidRPr="00303876" w:rsidRDefault="00303876" w:rsidP="00303876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9.000,00</w:t>
            </w:r>
          </w:p>
        </w:tc>
      </w:tr>
      <w:tr w:rsidR="00303876" w:rsidRPr="00303876" w14:paraId="6E466F7B" w14:textId="77777777" w:rsidTr="004F1567">
        <w:trPr>
          <w:trHeight w:val="196"/>
          <w:jc w:val="center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25DB4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02.03.12.361.0013.2.279-449052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1A106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proofErr w:type="spellStart"/>
            <w:r w:rsidRPr="00303876">
              <w:rPr>
                <w:sz w:val="20"/>
                <w:szCs w:val="20"/>
              </w:rPr>
              <w:t>Equip</w:t>
            </w:r>
            <w:proofErr w:type="spellEnd"/>
            <w:r w:rsidRPr="00303876">
              <w:rPr>
                <w:sz w:val="20"/>
                <w:szCs w:val="20"/>
              </w:rPr>
              <w:t>. e Mat. Permanente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B4CD5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115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F3F34" w14:textId="77777777" w:rsidR="00303876" w:rsidRPr="00303876" w:rsidRDefault="00303876" w:rsidP="00D175F3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1.540.70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86DBC" w14:textId="77777777" w:rsidR="00303876" w:rsidRPr="00303876" w:rsidRDefault="00303876" w:rsidP="00303876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9.000,00</w:t>
            </w:r>
          </w:p>
        </w:tc>
      </w:tr>
      <w:tr w:rsidR="00303876" w:rsidRPr="00303876" w14:paraId="2C5AC777" w14:textId="77777777" w:rsidTr="004F1567">
        <w:trPr>
          <w:trHeight w:val="196"/>
          <w:jc w:val="center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FA5A4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02.03.12.361.0014.2.282-319013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2440C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Obrigações Patronais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92E11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117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91460" w14:textId="77777777" w:rsidR="00303876" w:rsidRPr="00303876" w:rsidRDefault="00303876" w:rsidP="00D175F3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1.540.30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F7B53" w14:textId="77777777" w:rsidR="00303876" w:rsidRPr="00303876" w:rsidRDefault="00303876" w:rsidP="00303876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59.000,00</w:t>
            </w:r>
          </w:p>
        </w:tc>
      </w:tr>
      <w:tr w:rsidR="00303876" w:rsidRPr="00303876" w14:paraId="626592F4" w14:textId="77777777" w:rsidTr="004F1567">
        <w:trPr>
          <w:trHeight w:val="196"/>
          <w:jc w:val="center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EF6E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02.03.12.365.0013.2.278-319013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82893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Obrigações Patronais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97288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137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BB129" w14:textId="77777777" w:rsidR="00303876" w:rsidRPr="00303876" w:rsidRDefault="00303876" w:rsidP="00D175F3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1.540.70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83F00" w14:textId="77777777" w:rsidR="00303876" w:rsidRPr="00303876" w:rsidRDefault="00303876" w:rsidP="00303876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109.000,00</w:t>
            </w:r>
          </w:p>
        </w:tc>
      </w:tr>
      <w:tr w:rsidR="00303876" w:rsidRPr="00303876" w14:paraId="13739D33" w14:textId="77777777" w:rsidTr="004F1567">
        <w:trPr>
          <w:trHeight w:val="196"/>
          <w:jc w:val="center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37E11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02.03.12.365.0014.2.280-319011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853CC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Vencimentos e Vantagens Fixas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3C29A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138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D73C7" w14:textId="77777777" w:rsidR="00303876" w:rsidRPr="00303876" w:rsidRDefault="00303876" w:rsidP="00D175F3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1.540.30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46FF" w14:textId="77777777" w:rsidR="00303876" w:rsidRPr="00303876" w:rsidRDefault="00303876" w:rsidP="00303876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99.000,00</w:t>
            </w:r>
          </w:p>
        </w:tc>
      </w:tr>
      <w:tr w:rsidR="00303876" w:rsidRPr="00303876" w14:paraId="757B417C" w14:textId="77777777" w:rsidTr="004F1567">
        <w:trPr>
          <w:trHeight w:val="196"/>
          <w:jc w:val="center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26AF8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02.03.12.365.0014.2.280-319013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E83D6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Obrigações Patronais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4771E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139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9397" w14:textId="77777777" w:rsidR="00303876" w:rsidRPr="00303876" w:rsidRDefault="00303876" w:rsidP="00D175F3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1.540.30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CCB98" w14:textId="77777777" w:rsidR="00303876" w:rsidRPr="00303876" w:rsidRDefault="00303876" w:rsidP="00303876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9.000,00</w:t>
            </w:r>
          </w:p>
        </w:tc>
      </w:tr>
      <w:tr w:rsidR="00303876" w:rsidRPr="00303876" w14:paraId="22E6096F" w14:textId="77777777" w:rsidTr="004F1567">
        <w:trPr>
          <w:trHeight w:val="196"/>
          <w:jc w:val="center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C25E4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02.03.12.365.0014.2.281-319011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4869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Vencimentos e Vantagens Fixas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4C0E8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140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9592C" w14:textId="77777777" w:rsidR="00303876" w:rsidRPr="00303876" w:rsidRDefault="00303876" w:rsidP="00D175F3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1.540.30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EE577" w14:textId="77777777" w:rsidR="00303876" w:rsidRPr="00303876" w:rsidRDefault="00303876" w:rsidP="00303876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129.000,00</w:t>
            </w:r>
          </w:p>
        </w:tc>
      </w:tr>
      <w:tr w:rsidR="00303876" w:rsidRPr="00303876" w14:paraId="4F6BC293" w14:textId="77777777" w:rsidTr="004F1567">
        <w:trPr>
          <w:trHeight w:val="196"/>
          <w:jc w:val="center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49CE5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02.04.10.301.0018.2.033-339030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3F886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Material de Consumo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205EC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142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9EF06" w14:textId="77777777" w:rsidR="00303876" w:rsidRPr="00303876" w:rsidRDefault="00303876" w:rsidP="00D175F3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1.500.95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38D2C" w14:textId="77777777" w:rsidR="00303876" w:rsidRPr="00303876" w:rsidRDefault="00303876" w:rsidP="00303876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100.000,00</w:t>
            </w:r>
          </w:p>
        </w:tc>
      </w:tr>
      <w:tr w:rsidR="00303876" w:rsidRPr="00303876" w14:paraId="3B0BB838" w14:textId="77777777" w:rsidTr="004F1567">
        <w:trPr>
          <w:trHeight w:val="196"/>
          <w:jc w:val="center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46953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02.04.10.301.0018.2.033-339039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992E2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Outros Serviços de Terceiros PJ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4BA26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145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619AD" w14:textId="77777777" w:rsidR="00303876" w:rsidRPr="00303876" w:rsidRDefault="00303876" w:rsidP="00D175F3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1.500.95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3BB78" w14:textId="77777777" w:rsidR="00303876" w:rsidRPr="00303876" w:rsidRDefault="00303876" w:rsidP="00303876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100.000,00</w:t>
            </w:r>
          </w:p>
        </w:tc>
      </w:tr>
      <w:tr w:rsidR="00303876" w:rsidRPr="00303876" w14:paraId="23080DE9" w14:textId="77777777" w:rsidTr="004F1567">
        <w:trPr>
          <w:trHeight w:val="196"/>
          <w:jc w:val="center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71D13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02.04.10.301.0018.2.504-319004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34ED9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proofErr w:type="spellStart"/>
            <w:r w:rsidRPr="00303876">
              <w:rPr>
                <w:sz w:val="20"/>
                <w:szCs w:val="20"/>
              </w:rPr>
              <w:t>Contrat</w:t>
            </w:r>
            <w:proofErr w:type="spellEnd"/>
            <w:r w:rsidRPr="00303876">
              <w:rPr>
                <w:sz w:val="20"/>
                <w:szCs w:val="20"/>
              </w:rPr>
              <w:t>. Por Tempo Determinado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4B8B8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153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352D" w14:textId="77777777" w:rsidR="00303876" w:rsidRPr="00303876" w:rsidRDefault="00303876" w:rsidP="00D175F3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1.500.95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7BA04" w14:textId="77777777" w:rsidR="00303876" w:rsidRPr="00303876" w:rsidRDefault="00303876" w:rsidP="00303876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199.000,00</w:t>
            </w:r>
          </w:p>
        </w:tc>
      </w:tr>
      <w:tr w:rsidR="00303876" w:rsidRPr="00303876" w14:paraId="6A31CE55" w14:textId="77777777" w:rsidTr="004F1567">
        <w:trPr>
          <w:trHeight w:val="196"/>
          <w:jc w:val="center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A710D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02.04.10.301.0018.1.068-449052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FA530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proofErr w:type="spellStart"/>
            <w:r w:rsidRPr="00303876">
              <w:rPr>
                <w:sz w:val="20"/>
                <w:szCs w:val="20"/>
              </w:rPr>
              <w:t>Equip</w:t>
            </w:r>
            <w:proofErr w:type="spellEnd"/>
            <w:r w:rsidRPr="00303876">
              <w:rPr>
                <w:sz w:val="20"/>
                <w:szCs w:val="20"/>
              </w:rPr>
              <w:t>. e Mat. Permanente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0F563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159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28D5D" w14:textId="77777777" w:rsidR="00303876" w:rsidRPr="00303876" w:rsidRDefault="00303876" w:rsidP="00D175F3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1.500.95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5FDAD" w14:textId="77777777" w:rsidR="00303876" w:rsidRPr="00303876" w:rsidRDefault="00303876" w:rsidP="00303876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12.000,00</w:t>
            </w:r>
          </w:p>
        </w:tc>
      </w:tr>
      <w:tr w:rsidR="00303876" w:rsidRPr="00303876" w14:paraId="14032F9C" w14:textId="77777777" w:rsidTr="004F1567">
        <w:trPr>
          <w:trHeight w:val="196"/>
          <w:jc w:val="center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56FB8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02.04.10.301.0034.1.053-449052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9B58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proofErr w:type="spellStart"/>
            <w:r w:rsidRPr="00303876">
              <w:rPr>
                <w:sz w:val="20"/>
                <w:szCs w:val="20"/>
              </w:rPr>
              <w:t>Equip</w:t>
            </w:r>
            <w:proofErr w:type="spellEnd"/>
            <w:r w:rsidRPr="00303876">
              <w:rPr>
                <w:sz w:val="20"/>
                <w:szCs w:val="20"/>
              </w:rPr>
              <w:t>. e Mat. Permanente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34CF9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166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CA34E" w14:textId="77777777" w:rsidR="00303876" w:rsidRPr="00303876" w:rsidRDefault="00303876" w:rsidP="00D175F3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1.500.95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1BFAC" w14:textId="77777777" w:rsidR="00303876" w:rsidRPr="00303876" w:rsidRDefault="00303876" w:rsidP="00303876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39.000,00</w:t>
            </w:r>
          </w:p>
        </w:tc>
      </w:tr>
      <w:tr w:rsidR="00303876" w:rsidRPr="00303876" w14:paraId="14EB5657" w14:textId="77777777" w:rsidTr="004F1567">
        <w:trPr>
          <w:trHeight w:val="268"/>
          <w:jc w:val="center"/>
        </w:trPr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62C8B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7A52A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t>TOTAL GERAL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81FD7" w14:textId="77777777" w:rsidR="00303876" w:rsidRPr="00303876" w:rsidRDefault="00303876" w:rsidP="00D175F3">
            <w:pPr>
              <w:pStyle w:val="PL-Corpo"/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A3E04" w14:textId="77777777" w:rsidR="00303876" w:rsidRPr="00303876" w:rsidRDefault="00303876" w:rsidP="00303876">
            <w:pPr>
              <w:pStyle w:val="PL-Corpo"/>
              <w:rPr>
                <w:sz w:val="20"/>
                <w:szCs w:val="20"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A0129" w14:textId="77777777" w:rsidR="00303876" w:rsidRPr="00303876" w:rsidRDefault="00303876" w:rsidP="00303876">
            <w:pPr>
              <w:pStyle w:val="PL-Corpo"/>
              <w:jc w:val="right"/>
              <w:rPr>
                <w:sz w:val="20"/>
                <w:szCs w:val="20"/>
              </w:rPr>
            </w:pPr>
            <w:r w:rsidRPr="00303876">
              <w:rPr>
                <w:sz w:val="20"/>
                <w:szCs w:val="20"/>
              </w:rPr>
              <w:fldChar w:fldCharType="begin"/>
            </w:r>
            <w:r w:rsidRPr="00303876">
              <w:rPr>
                <w:sz w:val="20"/>
                <w:szCs w:val="20"/>
              </w:rPr>
              <w:instrText xml:space="preserve"> =SUM(ABOVE) </w:instrText>
            </w:r>
            <w:r w:rsidRPr="00303876">
              <w:rPr>
                <w:sz w:val="20"/>
                <w:szCs w:val="20"/>
              </w:rPr>
              <w:fldChar w:fldCharType="separate"/>
            </w:r>
            <w:r w:rsidRPr="00303876">
              <w:rPr>
                <w:noProof/>
                <w:sz w:val="20"/>
                <w:szCs w:val="20"/>
              </w:rPr>
              <w:t>1.088.000</w:t>
            </w:r>
            <w:r w:rsidRPr="00303876">
              <w:rPr>
                <w:sz w:val="20"/>
                <w:szCs w:val="20"/>
              </w:rPr>
              <w:fldChar w:fldCharType="end"/>
            </w:r>
            <w:r w:rsidRPr="00303876">
              <w:rPr>
                <w:sz w:val="20"/>
                <w:szCs w:val="20"/>
              </w:rPr>
              <w:t>,00</w:t>
            </w:r>
          </w:p>
        </w:tc>
      </w:tr>
    </w:tbl>
    <w:p w14:paraId="235C1648" w14:textId="77777777" w:rsidR="00303876" w:rsidRPr="00D175F3" w:rsidRDefault="00303876" w:rsidP="00303876">
      <w:pPr>
        <w:pStyle w:val="PL-Corpo"/>
        <w:rPr>
          <w:sz w:val="18"/>
          <w:szCs w:val="18"/>
        </w:rPr>
      </w:pPr>
    </w:p>
    <w:p w14:paraId="1ECF975C" w14:textId="40B268B3" w:rsidR="00303876" w:rsidRPr="00C91C86" w:rsidRDefault="00303876" w:rsidP="00D175F3">
      <w:pPr>
        <w:pStyle w:val="PL-Corpo"/>
      </w:pPr>
      <w:r>
        <w:t xml:space="preserve"> </w:t>
      </w:r>
      <w:r>
        <w:tab/>
      </w:r>
      <w:r w:rsidRPr="00C91C86">
        <w:t>Art. 3</w:t>
      </w:r>
      <w:proofErr w:type="gramStart"/>
      <w:r w:rsidRPr="00C91C86">
        <w:t>º</w:t>
      </w:r>
      <w:r>
        <w:t xml:space="preserve">  E</w:t>
      </w:r>
      <w:r w:rsidRPr="00C91C86">
        <w:t>sta</w:t>
      </w:r>
      <w:proofErr w:type="gramEnd"/>
      <w:r w:rsidRPr="00C91C86">
        <w:t xml:space="preserve"> Lei entra em vigor na data de sua publicação.</w:t>
      </w:r>
    </w:p>
    <w:p w14:paraId="1CEE57AD" w14:textId="77777777" w:rsidR="00303876" w:rsidRPr="00D175F3" w:rsidRDefault="00303876" w:rsidP="00303876">
      <w:pPr>
        <w:pStyle w:val="PL-Corpo"/>
        <w:rPr>
          <w:sz w:val="14"/>
          <w:szCs w:val="14"/>
        </w:rPr>
      </w:pPr>
    </w:p>
    <w:p w14:paraId="7EA6449C" w14:textId="59BF8C29" w:rsidR="00303876" w:rsidRDefault="00303876" w:rsidP="00303876">
      <w:pPr>
        <w:pStyle w:val="PL-Corpo"/>
      </w:pPr>
      <w:r>
        <w:t xml:space="preserve"> </w:t>
      </w:r>
      <w:r>
        <w:tab/>
        <w:t xml:space="preserve">Ibitiúra de Minas, </w:t>
      </w:r>
      <w:r w:rsidR="00794ED2">
        <w:t>26</w:t>
      </w:r>
      <w:r>
        <w:t xml:space="preserve"> de setembro </w:t>
      </w:r>
      <w:r w:rsidRPr="00C91C86">
        <w:t xml:space="preserve">de 2024. </w:t>
      </w:r>
    </w:p>
    <w:p w14:paraId="783F0755" w14:textId="4DD269E6" w:rsidR="006B533C" w:rsidRPr="00D175F3" w:rsidRDefault="006B533C" w:rsidP="00D175F3">
      <w:pPr>
        <w:pStyle w:val="PL-Corpo"/>
      </w:pPr>
    </w:p>
    <w:p w14:paraId="3FC0E7AB" w14:textId="77777777" w:rsidR="00D175F3" w:rsidRDefault="00D175F3" w:rsidP="00C8586D">
      <w:pPr>
        <w:pStyle w:val="PL-Corpo"/>
        <w:jc w:val="center"/>
        <w:rPr>
          <w:rFonts w:asciiTheme="minorHAnsi" w:hAnsiTheme="minorHAnsi" w:cstheme="minorHAnsi"/>
          <w:iCs/>
        </w:rPr>
      </w:pPr>
    </w:p>
    <w:p w14:paraId="54B1DB4B" w14:textId="08BC6D7C" w:rsidR="00C8586D" w:rsidRPr="006B533C" w:rsidRDefault="00C8586D" w:rsidP="00C8586D">
      <w:pPr>
        <w:pStyle w:val="PL-Corpo"/>
        <w:jc w:val="center"/>
        <w:rPr>
          <w:rFonts w:asciiTheme="minorHAnsi" w:hAnsiTheme="minorHAnsi" w:cstheme="minorHAnsi"/>
          <w:iCs/>
        </w:rPr>
      </w:pPr>
      <w:r w:rsidRPr="006B533C">
        <w:rPr>
          <w:rFonts w:asciiTheme="minorHAnsi" w:hAnsiTheme="minorHAnsi" w:cstheme="minorHAnsi"/>
          <w:iCs/>
        </w:rPr>
        <w:t>ALEXANDRE DE CÁSSIO BORGES</w:t>
      </w:r>
    </w:p>
    <w:p w14:paraId="4A026B5A" w14:textId="5DB24DFC" w:rsidR="002F09D5" w:rsidRPr="00D175F3" w:rsidRDefault="00C8586D" w:rsidP="00D175F3">
      <w:pPr>
        <w:pStyle w:val="PL-Corpo"/>
        <w:jc w:val="center"/>
        <w:rPr>
          <w:rFonts w:asciiTheme="minorHAnsi" w:hAnsiTheme="minorHAnsi" w:cstheme="minorHAnsi"/>
          <w:iCs/>
        </w:rPr>
      </w:pPr>
      <w:r w:rsidRPr="006B533C">
        <w:rPr>
          <w:rFonts w:asciiTheme="minorHAnsi" w:hAnsiTheme="minorHAnsi" w:cstheme="minorHAnsi"/>
          <w:iCs/>
        </w:rPr>
        <w:t>Prefeito Municipal</w:t>
      </w:r>
    </w:p>
    <w:sectPr w:rsidR="002F09D5" w:rsidRPr="00D175F3" w:rsidSect="00D175F3">
      <w:headerReference w:type="default" r:id="rId7"/>
      <w:footerReference w:type="default" r:id="rId8"/>
      <w:pgSz w:w="11906" w:h="16838"/>
      <w:pgMar w:top="1715" w:right="707" w:bottom="1231" w:left="1275" w:header="426" w:footer="4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F2C439" w14:textId="77777777" w:rsidR="00A45943" w:rsidRDefault="00A45943" w:rsidP="00EE2A1D">
      <w:r>
        <w:separator/>
      </w:r>
    </w:p>
  </w:endnote>
  <w:endnote w:type="continuationSeparator" w:id="0">
    <w:p w14:paraId="5DAD9FF2" w14:textId="77777777" w:rsidR="00A45943" w:rsidRDefault="00A45943" w:rsidP="00EE2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">
    <w:panose1 w:val="020B0503020202020204"/>
    <w:charset w:val="00"/>
    <w:family w:val="swiss"/>
    <w:pitch w:val="variable"/>
    <w:sig w:usb0="8000002F" w:usb1="5000204A" w:usb2="00000000" w:usb3="00000000" w:csb0="0000009B" w:csb1="00000000"/>
  </w:font>
  <w:font w:name="Times New Roman (Títulos CS)">
    <w:altName w:val="Times New Roman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348E3" w14:textId="77777777" w:rsidR="00EE2A1D" w:rsidRPr="00811ABF" w:rsidRDefault="00811ABF" w:rsidP="006242B2">
    <w:pPr>
      <w:pStyle w:val="Rodap"/>
      <w:tabs>
        <w:tab w:val="clear" w:pos="8504"/>
        <w:tab w:val="left" w:pos="1276"/>
        <w:tab w:val="right" w:pos="9356"/>
      </w:tabs>
      <w:jc w:val="center"/>
      <w:rPr>
        <w:rFonts w:ascii="Arial Narrow" w:hAnsi="Arial Narrow"/>
        <w:sz w:val="22"/>
        <w:szCs w:val="20"/>
      </w:rPr>
    </w:pPr>
    <w:r w:rsidRPr="00811ABF">
      <w:rPr>
        <w:rFonts w:ascii="Arial Narrow" w:hAnsi="Arial Narrow"/>
        <w:noProof/>
        <w:sz w:val="22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833D17" wp14:editId="30DDBACB">
              <wp:simplePos x="0" y="0"/>
              <wp:positionH relativeFrom="page">
                <wp:align>left</wp:align>
              </wp:positionH>
              <wp:positionV relativeFrom="paragraph">
                <wp:posOffset>-163243</wp:posOffset>
              </wp:positionV>
              <wp:extent cx="7493330" cy="0"/>
              <wp:effectExtent l="0" t="0" r="0" b="0"/>
              <wp:wrapNone/>
              <wp:docPr id="44" name="Conector reto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93330" cy="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6C95FCF" id="Conector reto 44" o:spid="_x0000_s1026" style="position:absolute;z-index:251659264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-12.85pt" to="590.05pt,-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" strokecolor="#0070c0" strokeweight=".5pt">
              <v:stroke joinstyle="miter"/>
              <w10:wrap anchorx="page"/>
            </v:line>
          </w:pict>
        </mc:Fallback>
      </mc:AlternateContent>
    </w:r>
    <w:r>
      <w:rPr>
        <w:rFonts w:ascii="Arial Narrow" w:hAnsi="Arial Narrow"/>
        <w:sz w:val="22"/>
        <w:szCs w:val="20"/>
      </w:rPr>
      <w:t>M</w:t>
    </w:r>
    <w:r w:rsidR="00EE2A1D" w:rsidRPr="00811ABF">
      <w:rPr>
        <w:rFonts w:ascii="Arial Narrow" w:hAnsi="Arial Narrow"/>
        <w:sz w:val="22"/>
        <w:szCs w:val="20"/>
      </w:rPr>
      <w:t xml:space="preserve">unicípio de </w:t>
    </w:r>
    <w:r w:rsidRPr="00811ABF">
      <w:rPr>
        <w:rFonts w:ascii="Arial Narrow" w:hAnsi="Arial Narrow"/>
        <w:sz w:val="22"/>
        <w:szCs w:val="20"/>
      </w:rPr>
      <w:t>Ibitiúra</w:t>
    </w:r>
    <w:r w:rsidR="00EE2A1D" w:rsidRPr="00811ABF">
      <w:rPr>
        <w:rFonts w:ascii="Arial Narrow" w:hAnsi="Arial Narrow"/>
        <w:sz w:val="22"/>
        <w:szCs w:val="20"/>
      </w:rPr>
      <w:t xml:space="preserve"> de Minas / MG</w:t>
    </w:r>
    <w:r>
      <w:rPr>
        <w:rFonts w:ascii="Arial Narrow" w:hAnsi="Arial Narrow"/>
        <w:sz w:val="22"/>
        <w:szCs w:val="20"/>
      </w:rPr>
      <w:t xml:space="preserve"> - </w:t>
    </w:r>
    <w:r w:rsidRPr="00811ABF">
      <w:rPr>
        <w:rFonts w:ascii="Arial Narrow" w:hAnsi="Arial Narrow"/>
        <w:sz w:val="22"/>
        <w:szCs w:val="20"/>
      </w:rPr>
      <w:t>CNPJ. 18.178.962/0001-09</w:t>
    </w:r>
  </w:p>
  <w:p w14:paraId="2E7FFF30" w14:textId="7EC78FBF" w:rsidR="00811ABF" w:rsidRPr="00811ABF" w:rsidRDefault="005463B5" w:rsidP="00330AB4">
    <w:pPr>
      <w:pStyle w:val="Rodap"/>
      <w:tabs>
        <w:tab w:val="clear" w:pos="8504"/>
        <w:tab w:val="left" w:pos="1276"/>
        <w:tab w:val="right" w:pos="9356"/>
      </w:tabs>
      <w:jc w:val="center"/>
      <w:rPr>
        <w:rFonts w:ascii="Arial Narrow" w:hAnsi="Arial Narrow"/>
        <w:sz w:val="22"/>
        <w:szCs w:val="20"/>
      </w:rPr>
    </w:pPr>
    <w:r>
      <w:rPr>
        <w:rFonts w:ascii="Arial Narrow" w:hAnsi="Arial Narrow"/>
        <w:sz w:val="22"/>
        <w:szCs w:val="20"/>
      </w:rPr>
      <w:t>Prefeito Abilio Pereira Caldas</w:t>
    </w:r>
    <w:r w:rsidR="00EE2A1D" w:rsidRPr="00811ABF">
      <w:rPr>
        <w:rFonts w:ascii="Arial Narrow" w:hAnsi="Arial Narrow"/>
        <w:sz w:val="22"/>
        <w:szCs w:val="20"/>
      </w:rPr>
      <w:t>, nº</w:t>
    </w:r>
    <w:r w:rsidR="00330AB4">
      <w:rPr>
        <w:rFonts w:ascii="Arial Narrow" w:hAnsi="Arial Narrow"/>
        <w:sz w:val="22"/>
        <w:szCs w:val="20"/>
      </w:rPr>
      <w:t xml:space="preserve"> </w:t>
    </w:r>
    <w:r>
      <w:rPr>
        <w:rFonts w:ascii="Arial Narrow" w:hAnsi="Arial Narrow"/>
        <w:sz w:val="22"/>
        <w:szCs w:val="20"/>
      </w:rPr>
      <w:t>235</w:t>
    </w:r>
    <w:r w:rsidR="00EE2A1D" w:rsidRPr="00811ABF">
      <w:rPr>
        <w:rFonts w:ascii="Arial Narrow" w:hAnsi="Arial Narrow"/>
        <w:sz w:val="22"/>
        <w:szCs w:val="20"/>
      </w:rPr>
      <w:t xml:space="preserve"> </w:t>
    </w:r>
    <w:r w:rsidR="00811ABF" w:rsidRPr="00811ABF">
      <w:rPr>
        <w:rFonts w:ascii="Arial Narrow" w:hAnsi="Arial Narrow"/>
        <w:sz w:val="22"/>
        <w:szCs w:val="20"/>
      </w:rPr>
      <w:t>- CEP. 37790-000 - Centro – Ibitiúra de Minas / MG</w:t>
    </w:r>
  </w:p>
  <w:p w14:paraId="7F6D9C4A" w14:textId="2A0CDCB0" w:rsidR="00811ABF" w:rsidRPr="00811ABF" w:rsidRDefault="00811ABF" w:rsidP="006242B2">
    <w:pPr>
      <w:pStyle w:val="Rodap"/>
      <w:tabs>
        <w:tab w:val="clear" w:pos="8504"/>
        <w:tab w:val="left" w:pos="1276"/>
        <w:tab w:val="right" w:pos="9356"/>
      </w:tabs>
      <w:jc w:val="center"/>
      <w:rPr>
        <w:rFonts w:ascii="Arial Narrow" w:hAnsi="Arial Narrow"/>
        <w:sz w:val="22"/>
        <w:szCs w:val="20"/>
      </w:rPr>
    </w:pPr>
    <w:r>
      <w:rPr>
        <w:rFonts w:ascii="Arial Narrow" w:hAnsi="Arial Narrow"/>
        <w:sz w:val="22"/>
        <w:szCs w:val="20"/>
      </w:rPr>
      <w:t xml:space="preserve">Site: </w:t>
    </w:r>
    <w:r w:rsidRPr="00811ABF">
      <w:rPr>
        <w:rFonts w:ascii="Arial Narrow" w:hAnsi="Arial Narrow"/>
        <w:sz w:val="22"/>
        <w:szCs w:val="20"/>
      </w:rPr>
      <w:t xml:space="preserve">www.ibitiurademinas.mg.gov.br </w:t>
    </w:r>
    <w:r>
      <w:rPr>
        <w:rFonts w:ascii="Arial Narrow" w:hAnsi="Arial Narrow"/>
        <w:sz w:val="22"/>
        <w:szCs w:val="20"/>
      </w:rPr>
      <w:t>/ e</w:t>
    </w:r>
    <w:r w:rsidRPr="00811ABF">
      <w:rPr>
        <w:rFonts w:ascii="Arial Narrow" w:hAnsi="Arial Narrow"/>
        <w:sz w:val="22"/>
        <w:szCs w:val="20"/>
      </w:rPr>
      <w:t>-mail:</w:t>
    </w:r>
    <w:r w:rsidR="00C34BF3">
      <w:rPr>
        <w:rFonts w:ascii="Arial Narrow" w:hAnsi="Arial Narrow"/>
        <w:sz w:val="22"/>
        <w:szCs w:val="20"/>
      </w:rPr>
      <w:t xml:space="preserve"> prefeito</w:t>
    </w:r>
    <w:r w:rsidRPr="00811ABF">
      <w:rPr>
        <w:rFonts w:ascii="Arial Narrow" w:hAnsi="Arial Narrow"/>
        <w:sz w:val="22"/>
        <w:szCs w:val="20"/>
      </w:rPr>
      <w:t>@ibitiurademinas.mg.gov.br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87348D" w14:textId="77777777" w:rsidR="00A45943" w:rsidRDefault="00A45943" w:rsidP="00EE2A1D">
      <w:r>
        <w:separator/>
      </w:r>
    </w:p>
  </w:footnote>
  <w:footnote w:type="continuationSeparator" w:id="0">
    <w:p w14:paraId="37669AD1" w14:textId="77777777" w:rsidR="00A45943" w:rsidRDefault="00A45943" w:rsidP="00EE2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A0419" w14:textId="09674157" w:rsidR="0021659A" w:rsidRPr="00BB3919" w:rsidRDefault="00AE3233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  <w:r>
      <w:rPr>
        <w:b/>
        <w:bCs/>
        <w:i/>
        <w:iCs/>
        <w:noProof/>
        <w:sz w:val="32"/>
        <w:szCs w:val="28"/>
      </w:rPr>
      <w:drawing>
        <wp:anchor distT="0" distB="0" distL="114300" distR="114300" simplePos="0" relativeHeight="251664384" behindDoc="1" locked="0" layoutInCell="1" allowOverlap="1" wp14:anchorId="0DBF5B80" wp14:editId="19ACF79E">
          <wp:simplePos x="0" y="0"/>
          <wp:positionH relativeFrom="page">
            <wp:align>center</wp:align>
          </wp:positionH>
          <wp:positionV relativeFrom="paragraph">
            <wp:posOffset>10644</wp:posOffset>
          </wp:positionV>
          <wp:extent cx="1644555" cy="597104"/>
          <wp:effectExtent l="0" t="0" r="0" b="0"/>
          <wp:wrapNone/>
          <wp:docPr id="28125976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720" t="21564" r="10655" b="49526"/>
                  <a:stretch/>
                </pic:blipFill>
                <pic:spPr bwMode="auto">
                  <a:xfrm>
                    <a:off x="0" y="0"/>
                    <a:ext cx="1644555" cy="5971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493972" w14:textId="172138E0" w:rsidR="0021659A" w:rsidRDefault="0021659A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</w:p>
  <w:p w14:paraId="1FBE20B3" w14:textId="77777777" w:rsidR="00BB3919" w:rsidRDefault="00BB3919" w:rsidP="0021659A">
    <w:pPr>
      <w:pStyle w:val="Cabealho"/>
      <w:jc w:val="right"/>
      <w:rPr>
        <w:noProof/>
        <w:sz w:val="14"/>
        <w:szCs w:val="12"/>
      </w:rPr>
    </w:pPr>
  </w:p>
  <w:p w14:paraId="14BCC922" w14:textId="45912DC3" w:rsidR="00EE2A1D" w:rsidRPr="005C299F" w:rsidRDefault="00BB3919" w:rsidP="0021659A">
    <w:pPr>
      <w:pStyle w:val="Cabealho"/>
      <w:jc w:val="right"/>
      <w:rPr>
        <w:i/>
        <w:iCs/>
      </w:rPr>
    </w:pPr>
    <w:r w:rsidRPr="00811ABF">
      <w:rPr>
        <w:rFonts w:ascii="Arial Narrow" w:hAnsi="Arial Narrow"/>
        <w:noProof/>
        <w:sz w:val="22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B51CA7F" wp14:editId="72763B8C">
              <wp:simplePos x="0" y="0"/>
              <wp:positionH relativeFrom="page">
                <wp:align>right</wp:align>
              </wp:positionH>
              <wp:positionV relativeFrom="paragraph">
                <wp:posOffset>163004</wp:posOffset>
              </wp:positionV>
              <wp:extent cx="7704161" cy="68239"/>
              <wp:effectExtent l="0" t="0" r="30480" b="27305"/>
              <wp:wrapNone/>
              <wp:docPr id="264" name="Conector reto 2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704161" cy="68239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809184" id="Conector reto 26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55.45pt,12.85pt" to="1162.1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" strokecolor="#0070c0" strokeweight=".5pt">
              <v:stroke joinstyle="miter"/>
              <w10:wrap anchorx="page"/>
            </v:line>
          </w:pict>
        </mc:Fallback>
      </mc:AlternateContent>
    </w:r>
    <w:r w:rsidR="005D4650">
      <w:rPr>
        <w:noProof/>
        <w:sz w:val="14"/>
        <w:szCs w:val="12"/>
      </w:rPr>
      <w:t xml:space="preserve">                </w:t>
    </w:r>
    <w:r w:rsidR="005D2529">
      <w:rPr>
        <w:noProof/>
        <w:sz w:val="14"/>
        <w:szCs w:val="12"/>
      </w:rPr>
      <w:t>Folha</w:t>
    </w:r>
    <w:r w:rsidR="0021659A" w:rsidRPr="0021659A">
      <w:rPr>
        <w:noProof/>
        <w:sz w:val="14"/>
        <w:szCs w:val="12"/>
      </w:rPr>
      <w:t xml:space="preserve"> </w:t>
    </w:r>
    <w:r w:rsidR="0021659A" w:rsidRPr="0021659A">
      <w:rPr>
        <w:noProof/>
        <w:sz w:val="14"/>
        <w:szCs w:val="12"/>
      </w:rPr>
      <w:fldChar w:fldCharType="begin"/>
    </w:r>
    <w:r w:rsidR="0021659A" w:rsidRPr="0021659A">
      <w:rPr>
        <w:noProof/>
        <w:sz w:val="14"/>
        <w:szCs w:val="12"/>
      </w:rPr>
      <w:instrText>PAGE  \* Arabic  \* MERGEFORMAT</w:instrText>
    </w:r>
    <w:r w:rsidR="0021659A" w:rsidRPr="0021659A">
      <w:rPr>
        <w:noProof/>
        <w:sz w:val="14"/>
        <w:szCs w:val="12"/>
      </w:rPr>
      <w:fldChar w:fldCharType="separate"/>
    </w:r>
    <w:r w:rsidR="0021659A" w:rsidRPr="0021659A">
      <w:rPr>
        <w:noProof/>
        <w:sz w:val="14"/>
        <w:szCs w:val="12"/>
      </w:rPr>
      <w:t>1</w:t>
    </w:r>
    <w:r w:rsidR="0021659A" w:rsidRPr="0021659A">
      <w:rPr>
        <w:noProof/>
        <w:sz w:val="14"/>
        <w:szCs w:val="12"/>
      </w:rPr>
      <w:fldChar w:fldCharType="end"/>
    </w:r>
    <w:r w:rsidR="0021659A" w:rsidRPr="0021659A">
      <w:rPr>
        <w:noProof/>
        <w:sz w:val="14"/>
        <w:szCs w:val="12"/>
      </w:rPr>
      <w:t xml:space="preserve"> de </w:t>
    </w:r>
    <w:r w:rsidR="0021659A" w:rsidRPr="0021659A">
      <w:rPr>
        <w:noProof/>
        <w:sz w:val="14"/>
        <w:szCs w:val="12"/>
      </w:rPr>
      <w:fldChar w:fldCharType="begin"/>
    </w:r>
    <w:r w:rsidR="0021659A" w:rsidRPr="0021659A">
      <w:rPr>
        <w:noProof/>
        <w:sz w:val="14"/>
        <w:szCs w:val="12"/>
      </w:rPr>
      <w:instrText>NUMPAGES  \* Arabic  \* MERGEFORMAT</w:instrText>
    </w:r>
    <w:r w:rsidR="0021659A" w:rsidRPr="0021659A">
      <w:rPr>
        <w:noProof/>
        <w:sz w:val="14"/>
        <w:szCs w:val="12"/>
      </w:rPr>
      <w:fldChar w:fldCharType="separate"/>
    </w:r>
    <w:r w:rsidR="0021659A" w:rsidRPr="0021659A">
      <w:rPr>
        <w:noProof/>
        <w:sz w:val="14"/>
        <w:szCs w:val="12"/>
      </w:rPr>
      <w:t>2</w:t>
    </w:r>
    <w:r w:rsidR="0021659A" w:rsidRPr="0021659A">
      <w:rPr>
        <w:noProof/>
        <w:sz w:val="14"/>
        <w:szCs w:val="1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54E1"/>
    <w:multiLevelType w:val="hybridMultilevel"/>
    <w:tmpl w:val="4176996E"/>
    <w:lvl w:ilvl="0" w:tplc="0416000D">
      <w:start w:val="1"/>
      <w:numFmt w:val="bullet"/>
      <w:lvlText w:val=""/>
      <w:lvlJc w:val="left"/>
      <w:pPr>
        <w:ind w:left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08561B"/>
    <w:multiLevelType w:val="hybridMultilevel"/>
    <w:tmpl w:val="9C529B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540330">
    <w:abstractNumId w:val="0"/>
  </w:num>
  <w:num w:numId="2" w16cid:durableId="301229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A1D"/>
    <w:rsid w:val="000027DE"/>
    <w:rsid w:val="00010DF4"/>
    <w:rsid w:val="000242A8"/>
    <w:rsid w:val="00052FA7"/>
    <w:rsid w:val="000A75F0"/>
    <w:rsid w:val="000F1F75"/>
    <w:rsid w:val="001511CE"/>
    <w:rsid w:val="00154492"/>
    <w:rsid w:val="001572CC"/>
    <w:rsid w:val="00164ABF"/>
    <w:rsid w:val="00165FC1"/>
    <w:rsid w:val="00183FDD"/>
    <w:rsid w:val="001B161D"/>
    <w:rsid w:val="001E68ED"/>
    <w:rsid w:val="001F64DE"/>
    <w:rsid w:val="002140EB"/>
    <w:rsid w:val="0021659A"/>
    <w:rsid w:val="00251603"/>
    <w:rsid w:val="00276949"/>
    <w:rsid w:val="00285DF2"/>
    <w:rsid w:val="00292873"/>
    <w:rsid w:val="002B7A85"/>
    <w:rsid w:val="002F09D5"/>
    <w:rsid w:val="00303876"/>
    <w:rsid w:val="00330AB4"/>
    <w:rsid w:val="003317FB"/>
    <w:rsid w:val="003678B2"/>
    <w:rsid w:val="003817D2"/>
    <w:rsid w:val="0039363F"/>
    <w:rsid w:val="003E160E"/>
    <w:rsid w:val="00414B8A"/>
    <w:rsid w:val="00424A87"/>
    <w:rsid w:val="00437A15"/>
    <w:rsid w:val="004667BE"/>
    <w:rsid w:val="004A20CE"/>
    <w:rsid w:val="004B016E"/>
    <w:rsid w:val="004B1C35"/>
    <w:rsid w:val="004C5A6C"/>
    <w:rsid w:val="00514A94"/>
    <w:rsid w:val="005443BB"/>
    <w:rsid w:val="005463B5"/>
    <w:rsid w:val="00573538"/>
    <w:rsid w:val="00585E06"/>
    <w:rsid w:val="005945EF"/>
    <w:rsid w:val="0059542A"/>
    <w:rsid w:val="005C299F"/>
    <w:rsid w:val="005D2529"/>
    <w:rsid w:val="005D4650"/>
    <w:rsid w:val="00615183"/>
    <w:rsid w:val="006242B2"/>
    <w:rsid w:val="006742AB"/>
    <w:rsid w:val="00692C01"/>
    <w:rsid w:val="00695B2A"/>
    <w:rsid w:val="006A7F84"/>
    <w:rsid w:val="006B533C"/>
    <w:rsid w:val="006D3CF5"/>
    <w:rsid w:val="006E2DE0"/>
    <w:rsid w:val="00762D64"/>
    <w:rsid w:val="007848CE"/>
    <w:rsid w:val="00794ED2"/>
    <w:rsid w:val="007B1C73"/>
    <w:rsid w:val="0081035A"/>
    <w:rsid w:val="00811ABF"/>
    <w:rsid w:val="00841056"/>
    <w:rsid w:val="00860EEA"/>
    <w:rsid w:val="008928B3"/>
    <w:rsid w:val="00895891"/>
    <w:rsid w:val="008A3750"/>
    <w:rsid w:val="008C282D"/>
    <w:rsid w:val="008C7705"/>
    <w:rsid w:val="008F4950"/>
    <w:rsid w:val="00917224"/>
    <w:rsid w:val="009263A8"/>
    <w:rsid w:val="00935B9E"/>
    <w:rsid w:val="00937748"/>
    <w:rsid w:val="00937FBA"/>
    <w:rsid w:val="009971DA"/>
    <w:rsid w:val="009B4546"/>
    <w:rsid w:val="009F6DDA"/>
    <w:rsid w:val="00A0750F"/>
    <w:rsid w:val="00A45943"/>
    <w:rsid w:val="00A81BC0"/>
    <w:rsid w:val="00AB064A"/>
    <w:rsid w:val="00AC1FFB"/>
    <w:rsid w:val="00AC56E2"/>
    <w:rsid w:val="00AE0FF9"/>
    <w:rsid w:val="00AE3233"/>
    <w:rsid w:val="00B0440A"/>
    <w:rsid w:val="00B17C0F"/>
    <w:rsid w:val="00B20099"/>
    <w:rsid w:val="00BB02A8"/>
    <w:rsid w:val="00BB3919"/>
    <w:rsid w:val="00BD07FA"/>
    <w:rsid w:val="00BE50F3"/>
    <w:rsid w:val="00C03753"/>
    <w:rsid w:val="00C34BF3"/>
    <w:rsid w:val="00C8586D"/>
    <w:rsid w:val="00C9751C"/>
    <w:rsid w:val="00CF7D59"/>
    <w:rsid w:val="00D00D9E"/>
    <w:rsid w:val="00D0740E"/>
    <w:rsid w:val="00D175F3"/>
    <w:rsid w:val="00D36C63"/>
    <w:rsid w:val="00D5065B"/>
    <w:rsid w:val="00D64144"/>
    <w:rsid w:val="00D874C7"/>
    <w:rsid w:val="00D944E9"/>
    <w:rsid w:val="00DA29F9"/>
    <w:rsid w:val="00DC472E"/>
    <w:rsid w:val="00DD4B1B"/>
    <w:rsid w:val="00DD76C8"/>
    <w:rsid w:val="00E66F94"/>
    <w:rsid w:val="00E70A83"/>
    <w:rsid w:val="00E826E6"/>
    <w:rsid w:val="00EE2A1D"/>
    <w:rsid w:val="00F13928"/>
    <w:rsid w:val="00F20181"/>
    <w:rsid w:val="00F42E9A"/>
    <w:rsid w:val="00F761E8"/>
    <w:rsid w:val="00FC4D98"/>
    <w:rsid w:val="00FE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A0BD4"/>
  <w15:chartTrackingRefBased/>
  <w15:docId w15:val="{382D4E38-0E75-4DD4-9812-C64027D1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52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Calibri" w:hAnsi="Calibri" w:cs="Arial Unicode MS"/>
      <w:szCs w:val="24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</w:rPr>
  </w:style>
  <w:style w:type="paragraph" w:styleId="Ttulo1">
    <w:name w:val="heading 1"/>
    <w:basedOn w:val="Normal"/>
    <w:next w:val="Peticao"/>
    <w:link w:val="Ttulo1Char"/>
    <w:uiPriority w:val="9"/>
    <w:qFormat/>
    <w:rsid w:val="005D2529"/>
    <w:pPr>
      <w:keepNext/>
      <w:keepLines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28"/>
      <w:lang w:eastAsia="en-US"/>
      <w14:ligatures w14:val="standardContextual"/>
    </w:rPr>
  </w:style>
  <w:style w:type="paragraph" w:styleId="Ttulo2">
    <w:name w:val="heading 2"/>
    <w:basedOn w:val="Ttulo4"/>
    <w:next w:val="Normal"/>
    <w:link w:val="Ttulo2Char"/>
    <w:uiPriority w:val="9"/>
    <w:unhideWhenUsed/>
    <w:qFormat/>
    <w:rsid w:val="005D2529"/>
    <w:pPr>
      <w:keepNext w:val="0"/>
      <w:keepLines w:val="0"/>
      <w:autoSpaceDE w:val="0"/>
      <w:autoSpaceDN w:val="0"/>
      <w:adjustRightInd w:val="0"/>
      <w:outlineLvl w:val="1"/>
    </w:pPr>
    <w:rPr>
      <w:rFonts w:eastAsiaTheme="minorHAnsi" w:cstheme="majorHAnsi"/>
      <w:color w:val="073763"/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D252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D2529"/>
    <w:pPr>
      <w:keepNext/>
      <w:keepLines/>
      <w:spacing w:line="27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5D2529"/>
    <w:pPr>
      <w:keepNext/>
      <w:keepLines/>
      <w:spacing w:line="276" w:lineRule="auto"/>
      <w:outlineLvl w:val="4"/>
    </w:pPr>
    <w:rPr>
      <w:rFonts w:asciiTheme="majorHAnsi" w:eastAsiaTheme="majorEastAsia" w:hAnsiTheme="majorHAnsi" w:cstheme="majorBidi"/>
      <w:color w:val="1F3864" w:themeColor="accent1" w:themeShade="80"/>
      <w:kern w:val="2"/>
      <w14:ligatures w14:val="standardContextual"/>
    </w:rPr>
  </w:style>
  <w:style w:type="paragraph" w:styleId="Ttulo6">
    <w:name w:val="heading 6"/>
    <w:basedOn w:val="Redoriglei"/>
    <w:next w:val="Normal"/>
    <w:link w:val="Ttulo6Char"/>
    <w:uiPriority w:val="9"/>
    <w:unhideWhenUsed/>
    <w:qFormat/>
    <w:rsid w:val="005D2529"/>
    <w:pPr>
      <w:ind w:left="720" w:right="0"/>
      <w:outlineLvl w:val="5"/>
    </w:pPr>
    <w:rPr>
      <w:b/>
      <w:kern w:val="2"/>
      <w:szCs w:val="20"/>
      <w14:ligatures w14:val="standardContextual"/>
    </w:rPr>
  </w:style>
  <w:style w:type="paragraph" w:styleId="Ttulo7">
    <w:name w:val="heading 7"/>
    <w:basedOn w:val="Parecer-licitao"/>
    <w:next w:val="Normal"/>
    <w:link w:val="Ttulo7Char"/>
    <w:uiPriority w:val="9"/>
    <w:unhideWhenUsed/>
    <w:qFormat/>
    <w:rsid w:val="005D2529"/>
    <w:pPr>
      <w:spacing w:after="60"/>
      <w:outlineLvl w:val="6"/>
    </w:pPr>
    <w:rPr>
      <w:rFonts w:cstheme="minorHAnsi"/>
      <w:b/>
      <w:bCs w:val="0"/>
      <w:kern w:val="2"/>
      <w14:ligatures w14:val="standardContextual"/>
    </w:rPr>
  </w:style>
  <w:style w:type="paragraph" w:styleId="Ttulo8">
    <w:name w:val="heading 8"/>
    <w:basedOn w:val="Ttulo3"/>
    <w:next w:val="Normal"/>
    <w:link w:val="Ttulo8Char"/>
    <w:uiPriority w:val="9"/>
    <w:unhideWhenUsed/>
    <w:qFormat/>
    <w:rsid w:val="005D2529"/>
    <w:pPr>
      <w:keepNext w:val="0"/>
      <w:keepLines w:val="0"/>
      <w:pBdr>
        <w:top w:val="single" w:sz="6" w:space="2" w:color="4472C4" w:themeColor="accent1"/>
      </w:pBdr>
      <w:spacing w:before="0"/>
      <w:jc w:val="right"/>
      <w:outlineLvl w:val="7"/>
    </w:pPr>
    <w:rPr>
      <w:rFonts w:ascii="Avenir Next" w:hAnsi="Avenir Next" w:cs="Times New Roman (Títulos CS)"/>
      <w:cap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D25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2529"/>
    <w:rPr>
      <w:rFonts w:ascii="Calibri" w:hAnsi="Calibri" w:cs="Arial Unicode MS"/>
      <w:szCs w:val="24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</w:rPr>
  </w:style>
  <w:style w:type="paragraph" w:styleId="Rodap">
    <w:name w:val="footer"/>
    <w:basedOn w:val="Normal"/>
    <w:link w:val="RodapChar"/>
    <w:uiPriority w:val="99"/>
    <w:unhideWhenUsed/>
    <w:rsid w:val="00EE2A1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2A1D"/>
  </w:style>
  <w:style w:type="paragraph" w:styleId="Textodebalo">
    <w:name w:val="Balloon Text"/>
    <w:basedOn w:val="Normal"/>
    <w:link w:val="TextodebaloChar"/>
    <w:uiPriority w:val="99"/>
    <w:semiHidden/>
    <w:unhideWhenUsed/>
    <w:rsid w:val="007848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8C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E70A8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2F09D5"/>
    <w:pPr>
      <w:ind w:left="720"/>
      <w:contextualSpacing/>
    </w:pPr>
  </w:style>
  <w:style w:type="paragraph" w:customStyle="1" w:styleId="citao">
    <w:name w:val="citação"/>
    <w:qFormat/>
    <w:rsid w:val="005D2529"/>
    <w:pPr>
      <w:pBdr>
        <w:top w:val="single" w:sz="8" w:space="1" w:color="2F5496" w:themeColor="accent1" w:themeShade="BF"/>
        <w:left w:val="single" w:sz="8" w:space="4" w:color="2F5496" w:themeColor="accent1" w:themeShade="BF"/>
        <w:bottom w:val="single" w:sz="8" w:space="1" w:color="2F5496" w:themeColor="accent1" w:themeShade="BF"/>
        <w:right w:val="single" w:sz="24" w:space="4" w:color="2F5496" w:themeColor="accent1" w:themeShade="BF"/>
      </w:pBdr>
      <w:shd w:val="pct5" w:color="DEEAF6" w:themeColor="accent5" w:themeTint="33" w:fill="auto"/>
      <w:tabs>
        <w:tab w:val="center" w:pos="4252"/>
        <w:tab w:val="right" w:pos="8504"/>
      </w:tabs>
      <w:spacing w:after="120" w:line="240" w:lineRule="auto"/>
      <w:ind w:left="851" w:right="397"/>
      <w:jc w:val="both"/>
    </w:pPr>
    <w:rPr>
      <w:rFonts w:asciiTheme="minorHAnsi" w:hAnsiTheme="minorHAnsi" w:cstheme="majorHAnsi"/>
      <w:i/>
      <w:iCs/>
      <w:color w:val="000000"/>
      <w:sz w:val="20"/>
      <w:shd w:val="clear" w:color="auto" w:fill="FFFFFF"/>
      <w:lang w:eastAsia="pt-BR"/>
    </w:rPr>
  </w:style>
  <w:style w:type="paragraph" w:customStyle="1" w:styleId="Citao-Parecer">
    <w:name w:val="Citação-Parecer"/>
    <w:basedOn w:val="citao"/>
    <w:qFormat/>
    <w:rsid w:val="005D2529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auto"/>
      <w:ind w:left="567" w:right="0"/>
    </w:pPr>
    <w:rPr>
      <w:rFonts w:ascii="Times New Roman" w:hAnsi="Times New Roman"/>
      <w:szCs w:val="20"/>
      <w:bdr w:val="nil"/>
      <w:shd w:val="clear" w:color="auto" w:fill="auto"/>
      <w:lang w:eastAsia="en-US"/>
    </w:rPr>
  </w:style>
  <w:style w:type="paragraph" w:customStyle="1" w:styleId="citao2">
    <w:name w:val="citação2"/>
    <w:basedOn w:val="citao"/>
    <w:next w:val="Normal"/>
    <w:qFormat/>
    <w:rsid w:val="005D2529"/>
    <w:pPr>
      <w:pBdr>
        <w:top w:val="none" w:sz="0" w:space="0" w:color="auto"/>
        <w:left w:val="single" w:sz="18" w:space="4" w:color="2F5496" w:themeColor="accent1" w:themeShade="BF"/>
        <w:bottom w:val="none" w:sz="0" w:space="0" w:color="auto"/>
        <w:right w:val="none" w:sz="0" w:space="0" w:color="auto"/>
      </w:pBdr>
      <w:ind w:left="708"/>
    </w:pPr>
    <w:rPr>
      <w:i w:val="0"/>
      <w:iCs w:val="0"/>
      <w:color w:val="2F5496" w:themeColor="accent1" w:themeShade="BF"/>
      <w:sz w:val="22"/>
    </w:rPr>
  </w:style>
  <w:style w:type="paragraph" w:customStyle="1" w:styleId="citacao3">
    <w:name w:val="citacao3"/>
    <w:basedOn w:val="citao2"/>
    <w:next w:val="Normal"/>
    <w:qFormat/>
    <w:rsid w:val="005D2529"/>
    <w:pPr>
      <w:spacing w:after="0" w:line="300" w:lineRule="auto"/>
      <w:ind w:left="170" w:right="0"/>
    </w:pPr>
    <w:rPr>
      <w:rFonts w:ascii="Cambria" w:hAnsi="Cambria"/>
      <w:color w:val="1F3864" w:themeColor="accent1" w:themeShade="80"/>
      <w:sz w:val="26"/>
      <w:szCs w:val="26"/>
    </w:rPr>
  </w:style>
  <w:style w:type="character" w:styleId="nfase">
    <w:name w:val="Emphasis"/>
    <w:basedOn w:val="Fontepargpadro"/>
    <w:uiPriority w:val="20"/>
    <w:qFormat/>
    <w:rsid w:val="005D2529"/>
    <w:rPr>
      <w:rFonts w:ascii="Century Gothic" w:hAnsi="Century Gothic"/>
      <w:b w:val="0"/>
      <w:i/>
      <w:iCs/>
      <w:sz w:val="20"/>
    </w:rPr>
  </w:style>
  <w:style w:type="paragraph" w:customStyle="1" w:styleId="Estilo2">
    <w:name w:val="Estilo2"/>
    <w:basedOn w:val="Normal"/>
    <w:qFormat/>
    <w:rsid w:val="005D2529"/>
    <w:pPr>
      <w:pBdr>
        <w:bottom w:val="single" w:sz="8" w:space="4" w:color="FF0000"/>
      </w:pBdr>
      <w:jc w:val="center"/>
    </w:pPr>
    <w:rPr>
      <w:rFonts w:ascii="Arial Rounded MT Bold" w:hAnsi="Arial Rounded MT Bold"/>
      <w:bCs/>
      <w:color w:val="006600"/>
      <w:sz w:val="28"/>
      <w:szCs w:val="22"/>
    </w:rPr>
  </w:style>
  <w:style w:type="paragraph" w:customStyle="1" w:styleId="Parecer-licitao">
    <w:name w:val="Parecer-licitação"/>
    <w:basedOn w:val="Normal"/>
    <w:qFormat/>
    <w:rsid w:val="005D252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ascii="Segoe UI" w:hAnsi="Segoe UI" w:cs="Calibri"/>
      <w:bCs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paragraph" w:customStyle="1" w:styleId="Peticao">
    <w:name w:val="Peticao"/>
    <w:basedOn w:val="Normal"/>
    <w:qFormat/>
    <w:rsid w:val="005D2529"/>
    <w:pPr>
      <w:autoSpaceDE w:val="0"/>
      <w:autoSpaceDN w:val="0"/>
      <w:adjustRightInd w:val="0"/>
      <w:spacing w:line="300" w:lineRule="auto"/>
    </w:pPr>
    <w:rPr>
      <w:rFonts w:ascii="Cambria" w:hAnsi="Cambria" w:cs="Calibri Light"/>
      <w:sz w:val="28"/>
      <w:szCs w:val="26"/>
      <w:lang w:eastAsia="en-US"/>
    </w:rPr>
  </w:style>
  <w:style w:type="paragraph" w:customStyle="1" w:styleId="PL-Corpo">
    <w:name w:val="PL-Corpo"/>
    <w:qFormat/>
    <w:rsid w:val="005D2529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both"/>
    </w:pPr>
    <w:rPr>
      <w:rFonts w:ascii="Calibri" w:hAnsi="Calibri" w:cs="Times New Roman"/>
      <w:szCs w:val="24"/>
      <w:lang w:eastAsia="pt-BR"/>
    </w:rPr>
  </w:style>
  <w:style w:type="paragraph" w:customStyle="1" w:styleId="PL-NR">
    <w:name w:val="PL-NR"/>
    <w:basedOn w:val="PL-Corpo"/>
    <w:qFormat/>
    <w:rsid w:val="005D2529"/>
    <w:pPr>
      <w:ind w:left="720"/>
      <w:contextualSpacing/>
    </w:pPr>
  </w:style>
  <w:style w:type="paragraph" w:customStyle="1" w:styleId="Redoriglei">
    <w:name w:val="Red_orig_lei"/>
    <w:basedOn w:val="Normal"/>
    <w:qFormat/>
    <w:rsid w:val="005D2529"/>
    <w:pPr>
      <w:ind w:left="284" w:right="284"/>
    </w:pPr>
    <w:rPr>
      <w:rFonts w:eastAsia="Arial Unicode MS"/>
    </w:rPr>
  </w:style>
  <w:style w:type="paragraph" w:styleId="Textodenotaderodap">
    <w:name w:val="footnote text"/>
    <w:basedOn w:val="Normal"/>
    <w:link w:val="TextodenotaderodapChar"/>
    <w:unhideWhenUsed/>
    <w:qFormat/>
    <w:rsid w:val="005D2529"/>
    <w:rPr>
      <w:rFonts w:ascii="Times" w:hAnsi="Times"/>
      <w:i/>
      <w:kern w:val="2"/>
      <w:lang w:eastAsia="en-US"/>
      <w14:ligatures w14:val="standardContextual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5D2529"/>
    <w:rPr>
      <w:rFonts w:ascii="Times" w:hAnsi="Times" w:cs="Arial Unicode MS"/>
      <w:i/>
      <w:kern w:val="2"/>
      <w:szCs w:val="24"/>
      <w:u w:color="000000"/>
      <w:bdr w:val="nil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paragraph" w:styleId="Ttulo">
    <w:name w:val="Title"/>
    <w:basedOn w:val="Normal"/>
    <w:next w:val="Normal"/>
    <w:link w:val="TtuloChar"/>
    <w:uiPriority w:val="10"/>
    <w:qFormat/>
    <w:rsid w:val="005D2529"/>
    <w:pPr>
      <w:contextualSpacing/>
      <w:jc w:val="center"/>
    </w:pPr>
    <w:rPr>
      <w:rFonts w:asciiTheme="majorHAnsi" w:eastAsiaTheme="majorEastAsia" w:hAnsiTheme="majorHAnsi" w:cstheme="majorBidi"/>
      <w:color w:val="2F5496" w:themeColor="accent1" w:themeShade="BF"/>
      <w:spacing w:val="-10"/>
      <w:kern w:val="28"/>
      <w:sz w:val="52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D2529"/>
    <w:rPr>
      <w:rFonts w:asciiTheme="majorHAnsi" w:eastAsiaTheme="majorEastAsia" w:hAnsiTheme="majorHAnsi" w:cstheme="majorBidi"/>
      <w:color w:val="2F5496" w:themeColor="accent1" w:themeShade="BF"/>
      <w:spacing w:val="-10"/>
      <w:kern w:val="28"/>
      <w:sz w:val="52"/>
      <w:szCs w:val="56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1Char">
    <w:name w:val="Título 1 Char"/>
    <w:basedOn w:val="Fontepargpadro"/>
    <w:link w:val="Ttulo1"/>
    <w:uiPriority w:val="9"/>
    <w:rsid w:val="005D2529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28"/>
      <w:u w:color="000000"/>
      <w:bdr w:val="nil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4Char">
    <w:name w:val="Título 4 Char"/>
    <w:basedOn w:val="Fontepargpadro"/>
    <w:link w:val="Ttulo4"/>
    <w:uiPriority w:val="9"/>
    <w:rsid w:val="005D2529"/>
    <w:rPr>
      <w:rFonts w:asciiTheme="majorHAnsi" w:eastAsiaTheme="majorEastAsia" w:hAnsiTheme="majorHAnsi" w:cstheme="majorBidi"/>
      <w:i/>
      <w:iCs/>
      <w:color w:val="2F5496" w:themeColor="accent1" w:themeShade="BF"/>
      <w:kern w:val="2"/>
      <w:szCs w:val="24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2Char">
    <w:name w:val="Título 2 Char"/>
    <w:basedOn w:val="Fontepargpadro"/>
    <w:link w:val="Ttulo2"/>
    <w:uiPriority w:val="9"/>
    <w:rsid w:val="005D2529"/>
    <w:rPr>
      <w:rFonts w:asciiTheme="majorHAnsi" w:hAnsiTheme="majorHAnsi" w:cstheme="majorHAnsi"/>
      <w:i/>
      <w:iCs/>
      <w:color w:val="073763"/>
      <w:kern w:val="2"/>
      <w:sz w:val="22"/>
      <w:u w:color="000000"/>
      <w:bdr w:val="nil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3Char">
    <w:name w:val="Título 3 Char"/>
    <w:basedOn w:val="Fontepargpadro"/>
    <w:link w:val="Ttulo3"/>
    <w:uiPriority w:val="9"/>
    <w:rsid w:val="005D2529"/>
    <w:rPr>
      <w:rFonts w:asciiTheme="majorHAnsi" w:eastAsiaTheme="majorEastAsia" w:hAnsiTheme="majorHAnsi" w:cstheme="majorBidi"/>
      <w:color w:val="1F3763" w:themeColor="accent1" w:themeShade="7F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Ttulo5Char">
    <w:name w:val="Título 5 Char"/>
    <w:basedOn w:val="Fontepargpadro"/>
    <w:link w:val="Ttulo5"/>
    <w:uiPriority w:val="9"/>
    <w:rsid w:val="005D2529"/>
    <w:rPr>
      <w:rFonts w:asciiTheme="majorHAnsi" w:eastAsiaTheme="majorEastAsia" w:hAnsiTheme="majorHAnsi" w:cstheme="majorBidi"/>
      <w:color w:val="1F3864" w:themeColor="accent1" w:themeShade="80"/>
      <w:kern w:val="2"/>
      <w:szCs w:val="24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6Char">
    <w:name w:val="Título 6 Char"/>
    <w:basedOn w:val="Fontepargpadro"/>
    <w:link w:val="Ttulo6"/>
    <w:uiPriority w:val="9"/>
    <w:rsid w:val="005D2529"/>
    <w:rPr>
      <w:rFonts w:ascii="Calibri" w:eastAsia="Arial Unicode MS" w:hAnsi="Calibri" w:cs="Arial Unicode MS"/>
      <w:b/>
      <w:kern w:val="2"/>
      <w:szCs w:val="20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7Char">
    <w:name w:val="Título 7 Char"/>
    <w:basedOn w:val="Fontepargpadro"/>
    <w:link w:val="Ttulo7"/>
    <w:uiPriority w:val="9"/>
    <w:rsid w:val="005D2529"/>
    <w:rPr>
      <w:rFonts w:ascii="Segoe UI" w:hAnsi="Segoe UI" w:cstheme="minorHAnsi"/>
      <w:b/>
      <w:kern w:val="2"/>
      <w:szCs w:val="24"/>
      <w:lang w:eastAsia="pt-BR"/>
      <w14:ligatures w14:val="standardContextual"/>
    </w:rPr>
  </w:style>
  <w:style w:type="character" w:customStyle="1" w:styleId="Ttulo8Char">
    <w:name w:val="Título 8 Char"/>
    <w:basedOn w:val="Fontepargpadro"/>
    <w:link w:val="Ttulo8"/>
    <w:uiPriority w:val="9"/>
    <w:rsid w:val="005D2529"/>
    <w:rPr>
      <w:rFonts w:ascii="Avenir Next" w:eastAsiaTheme="majorEastAsia" w:hAnsi="Avenir Next" w:cs="Times New Roman (Títulos CS)"/>
      <w:caps/>
      <w:color w:val="1F3763" w:themeColor="accent1" w:themeShade="7F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Corpodetexto">
    <w:name w:val="Body Text"/>
    <w:basedOn w:val="Normal"/>
    <w:link w:val="CorpodetextoChar"/>
    <w:unhideWhenUsed/>
    <w:rsid w:val="006B533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Tahoma" w:eastAsia="Times New Roman" w:hAnsi="Tahoma" w:cs="Times New Roman"/>
      <w:sz w:val="22"/>
      <w:szCs w:val="20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customStyle="1" w:styleId="CorpodetextoChar">
    <w:name w:val="Corpo de texto Char"/>
    <w:basedOn w:val="Fontepargpadro"/>
    <w:link w:val="Corpodetexto"/>
    <w:rsid w:val="006B533C"/>
    <w:rPr>
      <w:rFonts w:ascii="Tahoma" w:eastAsia="Times New Roman" w:hAnsi="Tahoma" w:cs="Times New Roman"/>
      <w:sz w:val="22"/>
      <w:szCs w:val="20"/>
      <w:lang w:eastAsia="pt-BR"/>
    </w:rPr>
  </w:style>
  <w:style w:type="paragraph" w:customStyle="1" w:styleId="Corpo">
    <w:name w:val="Corpo"/>
    <w:qFormat/>
    <w:rsid w:val="006B533C"/>
    <w:pPr>
      <w:spacing w:after="0" w:line="240" w:lineRule="auto"/>
      <w:jc w:val="both"/>
    </w:pPr>
    <w:rPr>
      <w:rFonts w:ascii="Calibri" w:eastAsia="Arial Unicode MS" w:hAnsi="Calibri" w:cs="Arial Unicode MS"/>
      <w:szCs w:val="24"/>
      <w:u w:color="000000"/>
      <w:lang w:eastAsia="pt-BR"/>
      <w14:textOutline w14:w="0" w14:cap="flat" w14:cmpd="sng" w14:algn="ctr">
        <w14:noFill/>
        <w14:prstDash w14:val="solid"/>
        <w14:bevel/>
      </w14:textOutline>
    </w:rPr>
  </w:style>
  <w:style w:type="paragraph" w:customStyle="1" w:styleId="Captulo-PL">
    <w:name w:val="Capítulo-PL"/>
    <w:basedOn w:val="Ttulo1"/>
    <w:next w:val="PL-Corpo"/>
    <w:qFormat/>
    <w:rsid w:val="000242A8"/>
    <w:pPr>
      <w:keepNext w:val="0"/>
      <w:keepLines w:val="0"/>
      <w:jc w:val="center"/>
    </w:pPr>
    <w:rPr>
      <w:rFonts w:ascii="Calibri" w:eastAsiaTheme="minorHAnsi" w:hAnsi="Calibri" w:cs="Arial Unicode MS"/>
      <w:color w:val="auto"/>
      <w:sz w:val="24"/>
      <w:szCs w:val="24"/>
      <w:bdr w:val="none" w:sz="0" w:space="0" w:color="auto"/>
      <w:lang w:eastAsia="pt-BR"/>
      <w14:textOutline w14:w="0" w14:cap="rnd" w14:cmpd="sng" w14:algn="ctr">
        <w14:noFill/>
        <w14:prstDash w14:val="solid"/>
        <w14:bevel/>
      </w14:textOutline>
    </w:rPr>
  </w:style>
  <w:style w:type="paragraph" w:customStyle="1" w:styleId="Seo-PL">
    <w:name w:val="Seção-PL"/>
    <w:basedOn w:val="PL-Corpo"/>
    <w:next w:val="PL-Corpo"/>
    <w:qFormat/>
    <w:rsid w:val="000242A8"/>
    <w:pPr>
      <w:jc w:val="center"/>
    </w:pPr>
    <w:rPr>
      <w:rFonts w:cs="Arial"/>
      <w:b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439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VIGILANCIA</dc:creator>
  <cp:keywords/>
  <dc:description/>
  <cp:lastModifiedBy>Claudinei Turatti</cp:lastModifiedBy>
  <cp:revision>7</cp:revision>
  <cp:lastPrinted>2024-04-05T16:53:00Z</cp:lastPrinted>
  <dcterms:created xsi:type="dcterms:W3CDTF">2024-04-07T13:48:00Z</dcterms:created>
  <dcterms:modified xsi:type="dcterms:W3CDTF">2024-09-27T13:59:00Z</dcterms:modified>
</cp:coreProperties>
</file>